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5" w:type="dxa"/>
        <w:tblBorders>
          <w:top w:val="single" w:sz="4" w:space="0" w:color="auto"/>
          <w:left w:val="single" w:sz="4" w:space="0" w:color="auto"/>
          <w:bottom w:val="single" w:sz="4" w:space="0" w:color="auto"/>
          <w:right w:val="single" w:sz="6" w:space="0" w:color="0000FF"/>
        </w:tblBorders>
        <w:tblLayout w:type="fixed"/>
        <w:tblCellMar>
          <w:top w:w="57" w:type="dxa"/>
          <w:left w:w="70" w:type="dxa"/>
          <w:right w:w="70" w:type="dxa"/>
        </w:tblCellMar>
        <w:tblLook w:val="0000" w:firstRow="0" w:lastRow="0" w:firstColumn="0" w:lastColumn="0" w:noHBand="0" w:noVBand="0"/>
      </w:tblPr>
      <w:tblGrid>
        <w:gridCol w:w="2201"/>
        <w:gridCol w:w="7013"/>
      </w:tblGrid>
      <w:tr w:rsidR="004A4666" w:rsidTr="00ED0E91">
        <w:tc>
          <w:tcPr>
            <w:tcW w:w="2201" w:type="dxa"/>
            <w:tcBorders>
              <w:top w:val="single" w:sz="4" w:space="0" w:color="auto"/>
              <w:left w:val="single" w:sz="4" w:space="0" w:color="auto"/>
              <w:bottom w:val="single" w:sz="4" w:space="0" w:color="auto"/>
              <w:right w:val="single" w:sz="4" w:space="0" w:color="auto"/>
            </w:tcBorders>
            <w:vAlign w:val="center"/>
          </w:tcPr>
          <w:p w:rsidR="00277621" w:rsidRDefault="007D47B7" w:rsidP="00277621">
            <w:pPr>
              <w:jc w:val="center"/>
              <w:rPr>
                <w:rFonts w:cs="Arial"/>
                <w:smallCaps/>
                <w:sz w:val="14"/>
                <w:szCs w:val="14"/>
              </w:rPr>
            </w:pPr>
            <w:r>
              <w:rPr>
                <w:rFonts w:cs="Arial"/>
                <w:smallCaps/>
                <w:noProof/>
                <w:sz w:val="14"/>
                <w:szCs w:val="14"/>
                <w:lang w:val="fr-CH" w:eastAsia="fr-CH"/>
              </w:rPr>
              <w:drawing>
                <wp:inline distT="0" distB="0" distL="0" distR="0">
                  <wp:extent cx="1335405" cy="448945"/>
                  <wp:effectExtent l="0" t="0" r="0" b="0"/>
                  <wp:docPr id="1" name="Image 1" descr="06ne ch_RVB_D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6ne ch_RVB_DEC"/>
                          <pic:cNvPicPr>
                            <a:picLocks noChangeAspect="1" noChangeArrowheads="1"/>
                          </pic:cNvPicPr>
                        </pic:nvPicPr>
                        <pic:blipFill>
                          <a:blip r:embed="rId11" cstate="print">
                            <a:extLst>
                              <a:ext uri="{28A0092B-C50C-407E-A947-70E740481C1C}">
                                <a14:useLocalDpi xmlns:a14="http://schemas.microsoft.com/office/drawing/2010/main" val="0"/>
                              </a:ext>
                            </a:extLst>
                          </a:blip>
                          <a:srcRect b="16588"/>
                          <a:stretch>
                            <a:fillRect/>
                          </a:stretch>
                        </pic:blipFill>
                        <pic:spPr bwMode="auto">
                          <a:xfrm>
                            <a:off x="0" y="0"/>
                            <a:ext cx="1335405" cy="448945"/>
                          </a:xfrm>
                          <a:prstGeom prst="rect">
                            <a:avLst/>
                          </a:prstGeom>
                          <a:noFill/>
                          <a:ln>
                            <a:noFill/>
                          </a:ln>
                        </pic:spPr>
                      </pic:pic>
                    </a:graphicData>
                  </a:graphic>
                </wp:inline>
              </w:drawing>
            </w:r>
          </w:p>
          <w:p w:rsidR="00277621" w:rsidRDefault="00277621" w:rsidP="005010B6">
            <w:pPr>
              <w:jc w:val="center"/>
              <w:rPr>
                <w:rFonts w:ascii="Arial" w:hAnsi="Arial" w:cs="Arial"/>
                <w:b/>
                <w:smallCaps/>
                <w:sz w:val="12"/>
                <w:szCs w:val="12"/>
              </w:rPr>
            </w:pPr>
            <w:r>
              <w:rPr>
                <w:rFonts w:ascii="Arial" w:hAnsi="Arial" w:cs="Arial"/>
                <w:b/>
                <w:smallCaps/>
                <w:sz w:val="12"/>
                <w:szCs w:val="12"/>
              </w:rPr>
              <w:t>d</w:t>
            </w:r>
            <w:r w:rsidR="000A0C7B">
              <w:rPr>
                <w:rFonts w:ascii="Arial" w:hAnsi="Arial" w:cs="Arial"/>
                <w:b/>
                <w:smallCaps/>
                <w:sz w:val="12"/>
                <w:szCs w:val="12"/>
              </w:rPr>
              <w:t>é</w:t>
            </w:r>
            <w:r>
              <w:rPr>
                <w:rFonts w:ascii="Arial" w:hAnsi="Arial" w:cs="Arial"/>
                <w:b/>
                <w:smallCaps/>
                <w:sz w:val="12"/>
                <w:szCs w:val="12"/>
              </w:rPr>
              <w:t>partement de l'</w:t>
            </w:r>
            <w:r w:rsidR="007D4BAA">
              <w:rPr>
                <w:rFonts w:ascii="Arial" w:hAnsi="Arial" w:cs="Arial"/>
                <w:b/>
                <w:smallCaps/>
                <w:sz w:val="12"/>
                <w:szCs w:val="12"/>
              </w:rPr>
              <w:t>emploi</w:t>
            </w:r>
          </w:p>
          <w:p w:rsidR="004A4666" w:rsidRDefault="00277621" w:rsidP="007D4BAA">
            <w:pPr>
              <w:jc w:val="center"/>
              <w:rPr>
                <w:rFonts w:ascii="Arial" w:hAnsi="Arial" w:cs="Arial"/>
                <w:smallCaps/>
                <w:sz w:val="14"/>
                <w:szCs w:val="14"/>
              </w:rPr>
            </w:pPr>
            <w:r>
              <w:rPr>
                <w:rFonts w:ascii="Arial" w:hAnsi="Arial" w:cs="Arial"/>
                <w:b/>
                <w:smallCaps/>
                <w:sz w:val="12"/>
                <w:szCs w:val="12"/>
              </w:rPr>
              <w:t>et de</w:t>
            </w:r>
            <w:r w:rsidR="003B325E">
              <w:rPr>
                <w:rFonts w:ascii="Arial" w:hAnsi="Arial" w:cs="Arial"/>
                <w:b/>
                <w:smallCaps/>
                <w:sz w:val="12"/>
                <w:szCs w:val="12"/>
              </w:rPr>
              <w:t xml:space="preserve"> l</w:t>
            </w:r>
            <w:r w:rsidR="007D4BAA">
              <w:rPr>
                <w:rFonts w:ascii="Arial" w:hAnsi="Arial" w:cs="Arial"/>
                <w:b/>
                <w:smallCaps/>
                <w:sz w:val="12"/>
                <w:szCs w:val="12"/>
              </w:rPr>
              <w:t>a cohésion</w:t>
            </w:r>
            <w:r w:rsidR="003B325E">
              <w:rPr>
                <w:rFonts w:ascii="Arial" w:hAnsi="Arial" w:cs="Arial"/>
                <w:b/>
                <w:smallCaps/>
                <w:sz w:val="12"/>
                <w:szCs w:val="12"/>
              </w:rPr>
              <w:t xml:space="preserve"> sociale</w:t>
            </w:r>
          </w:p>
        </w:tc>
        <w:tc>
          <w:tcPr>
            <w:tcW w:w="7013" w:type="dxa"/>
            <w:tcBorders>
              <w:top w:val="single" w:sz="4" w:space="0" w:color="auto"/>
              <w:left w:val="single" w:sz="4" w:space="0" w:color="auto"/>
              <w:bottom w:val="single" w:sz="4" w:space="0" w:color="auto"/>
              <w:right w:val="single" w:sz="4" w:space="0" w:color="auto"/>
            </w:tcBorders>
          </w:tcPr>
          <w:p w:rsidR="004A4666" w:rsidRDefault="007D4BAA">
            <w:pPr>
              <w:pStyle w:val="Titre1"/>
              <w:tabs>
                <w:tab w:val="right" w:pos="7371"/>
              </w:tabs>
              <w:jc w:val="center"/>
              <w:rPr>
                <w:rFonts w:ascii="Arial" w:hAnsi="Arial" w:cs="Arial"/>
                <w:i/>
                <w:iCs/>
                <w:sz w:val="24"/>
                <w:szCs w:val="24"/>
              </w:rPr>
            </w:pPr>
            <w:r>
              <w:rPr>
                <w:rFonts w:ascii="Arial" w:hAnsi="Arial" w:cs="Arial"/>
                <w:i/>
                <w:iCs/>
                <w:sz w:val="24"/>
                <w:szCs w:val="24"/>
              </w:rPr>
              <w:t>O</w:t>
            </w:r>
            <w:r w:rsidR="00DB2BB5">
              <w:rPr>
                <w:rFonts w:ascii="Arial" w:hAnsi="Arial" w:cs="Arial"/>
                <w:i/>
                <w:iCs/>
                <w:sz w:val="24"/>
                <w:szCs w:val="24"/>
              </w:rPr>
              <w:t>rct – Inspection du travail</w:t>
            </w:r>
          </w:p>
          <w:p w:rsidR="004A4666" w:rsidRDefault="004A4666" w:rsidP="007D4BAA">
            <w:pPr>
              <w:pStyle w:val="Titre1"/>
              <w:tabs>
                <w:tab w:val="right" w:pos="7371"/>
              </w:tabs>
              <w:spacing w:before="0" w:after="0"/>
              <w:jc w:val="center"/>
              <w:rPr>
                <w:rFonts w:ascii="CG Times" w:hAnsi="CG Times" w:cs="Arial"/>
                <w:i/>
                <w:iCs/>
                <w:caps w:val="0"/>
                <w:sz w:val="24"/>
                <w:szCs w:val="24"/>
              </w:rPr>
            </w:pPr>
            <w:r>
              <w:rPr>
                <w:rFonts w:ascii="Arial" w:hAnsi="Arial" w:cs="Arial"/>
                <w:i/>
                <w:iCs/>
                <w:caps w:val="0"/>
                <w:sz w:val="24"/>
                <w:szCs w:val="24"/>
              </w:rPr>
              <w:t xml:space="preserve">Rue du </w:t>
            </w:r>
            <w:r w:rsidR="007D4BAA">
              <w:rPr>
                <w:rFonts w:ascii="Arial" w:hAnsi="Arial" w:cs="Arial"/>
                <w:i/>
                <w:iCs/>
                <w:caps w:val="0"/>
                <w:sz w:val="24"/>
                <w:szCs w:val="24"/>
              </w:rPr>
              <w:t>Parc</w:t>
            </w:r>
            <w:r w:rsidR="00102314">
              <w:rPr>
                <w:rFonts w:ascii="Arial" w:hAnsi="Arial" w:cs="Arial"/>
                <w:i/>
                <w:iCs/>
                <w:caps w:val="0"/>
                <w:sz w:val="24"/>
                <w:szCs w:val="24"/>
              </w:rPr>
              <w:t xml:space="preserve"> </w:t>
            </w:r>
            <w:r w:rsidR="007D4BAA">
              <w:rPr>
                <w:rFonts w:ascii="Arial" w:hAnsi="Arial" w:cs="Arial"/>
                <w:i/>
                <w:iCs/>
                <w:caps w:val="0"/>
                <w:sz w:val="24"/>
                <w:szCs w:val="24"/>
              </w:rPr>
              <w:t>117</w:t>
            </w:r>
            <w:r w:rsidR="00102314">
              <w:rPr>
                <w:rFonts w:ascii="Arial" w:hAnsi="Arial" w:cs="Arial"/>
                <w:i/>
                <w:iCs/>
                <w:caps w:val="0"/>
                <w:sz w:val="24"/>
                <w:szCs w:val="24"/>
              </w:rPr>
              <w:t>, 2</w:t>
            </w:r>
            <w:r w:rsidR="007D4BAA">
              <w:rPr>
                <w:rFonts w:ascii="Arial" w:hAnsi="Arial" w:cs="Arial"/>
                <w:i/>
                <w:iCs/>
                <w:caps w:val="0"/>
                <w:sz w:val="24"/>
                <w:szCs w:val="24"/>
              </w:rPr>
              <w:t>300</w:t>
            </w:r>
            <w:r w:rsidR="00102314">
              <w:rPr>
                <w:rFonts w:ascii="Arial" w:hAnsi="Arial" w:cs="Arial"/>
                <w:i/>
                <w:iCs/>
                <w:caps w:val="0"/>
                <w:sz w:val="24"/>
                <w:szCs w:val="24"/>
              </w:rPr>
              <w:t xml:space="preserve"> </w:t>
            </w:r>
            <w:r w:rsidR="007D4BAA">
              <w:rPr>
                <w:rFonts w:ascii="Arial" w:hAnsi="Arial" w:cs="Arial"/>
                <w:i/>
                <w:iCs/>
                <w:caps w:val="0"/>
                <w:sz w:val="24"/>
                <w:szCs w:val="24"/>
              </w:rPr>
              <w:t>La Chaux-de-Fonds</w:t>
            </w:r>
            <w:r>
              <w:rPr>
                <w:rFonts w:ascii="CG Times" w:hAnsi="CG Times" w:cs="Arial"/>
                <w:i/>
                <w:iCs/>
                <w:caps w:val="0"/>
                <w:sz w:val="24"/>
                <w:szCs w:val="24"/>
              </w:rPr>
              <w:t xml:space="preserve"> </w:t>
            </w:r>
          </w:p>
        </w:tc>
      </w:tr>
      <w:tr w:rsidR="004A4666" w:rsidTr="00ED0E91">
        <w:tc>
          <w:tcPr>
            <w:tcW w:w="9214" w:type="dxa"/>
            <w:gridSpan w:val="2"/>
            <w:tcBorders>
              <w:top w:val="single" w:sz="4" w:space="0" w:color="auto"/>
              <w:left w:val="single" w:sz="4" w:space="0" w:color="auto"/>
              <w:bottom w:val="single" w:sz="4" w:space="0" w:color="auto"/>
              <w:right w:val="single" w:sz="4" w:space="0" w:color="auto"/>
            </w:tcBorders>
          </w:tcPr>
          <w:p w:rsidR="004A4666" w:rsidRDefault="004A4666">
            <w:pPr>
              <w:tabs>
                <w:tab w:val="left" w:pos="4608"/>
                <w:tab w:val="left" w:pos="5742"/>
                <w:tab w:val="right" w:pos="8861"/>
              </w:tabs>
              <w:spacing w:before="240"/>
              <w:ind w:left="498"/>
              <w:rPr>
                <w:rFonts w:ascii="Arial" w:hAnsi="Arial" w:cs="Arial"/>
                <w:sz w:val="16"/>
                <w:szCs w:val="16"/>
              </w:rPr>
            </w:pPr>
            <w:r>
              <w:rPr>
                <w:rFonts w:ascii="Arial" w:hAnsi="Arial" w:cs="Arial"/>
                <w:b/>
                <w:bCs/>
                <w:sz w:val="16"/>
                <w:szCs w:val="16"/>
              </w:rPr>
              <w:t>Téléphone</w:t>
            </w:r>
            <w:r>
              <w:rPr>
                <w:rFonts w:ascii="Arial" w:hAnsi="Arial" w:cs="Arial"/>
                <w:sz w:val="16"/>
                <w:szCs w:val="16"/>
              </w:rPr>
              <w:t xml:space="preserve"> : 032 889 </w:t>
            </w:r>
            <w:r w:rsidR="006D4010">
              <w:rPr>
                <w:rFonts w:ascii="Arial" w:hAnsi="Arial" w:cs="Arial"/>
                <w:sz w:val="16"/>
                <w:szCs w:val="16"/>
              </w:rPr>
              <w:t>58 71</w:t>
            </w:r>
            <w:r>
              <w:rPr>
                <w:rFonts w:ascii="Arial" w:hAnsi="Arial" w:cs="Arial"/>
                <w:sz w:val="16"/>
                <w:szCs w:val="16"/>
              </w:rPr>
              <w:tab/>
            </w:r>
            <w:r>
              <w:rPr>
                <w:rFonts w:ascii="Arial" w:hAnsi="Arial" w:cs="Arial"/>
                <w:b/>
                <w:bCs/>
                <w:sz w:val="16"/>
                <w:szCs w:val="16"/>
              </w:rPr>
              <w:t>Messagerie :</w:t>
            </w:r>
            <w:r>
              <w:rPr>
                <w:rFonts w:ascii="Arial" w:hAnsi="Arial" w:cs="Arial"/>
                <w:sz w:val="16"/>
                <w:szCs w:val="16"/>
              </w:rPr>
              <w:t xml:space="preserve">  </w:t>
            </w:r>
            <w:hyperlink r:id="rId12" w:history="1">
              <w:r w:rsidR="00DB2BB5" w:rsidRPr="00B118FE">
                <w:rPr>
                  <w:rStyle w:val="Lienhypertexte"/>
                  <w:rFonts w:ascii="Arial" w:hAnsi="Arial" w:cs="Arial"/>
                  <w:sz w:val="16"/>
                  <w:szCs w:val="16"/>
                </w:rPr>
                <w:t>ORCT.sst@ne.ch</w:t>
              </w:r>
            </w:hyperlink>
          </w:p>
          <w:p w:rsidR="004A4666" w:rsidRDefault="004A4666" w:rsidP="006F6252">
            <w:pPr>
              <w:tabs>
                <w:tab w:val="left" w:pos="4608"/>
                <w:tab w:val="left" w:pos="4677"/>
                <w:tab w:val="left" w:pos="5742"/>
                <w:tab w:val="right" w:pos="8222"/>
              </w:tabs>
              <w:spacing w:after="120"/>
              <w:ind w:left="499" w:right="170"/>
              <w:rPr>
                <w:rFonts w:ascii="CG Times" w:hAnsi="CG Times" w:cs="Arial"/>
                <w:b/>
                <w:bCs/>
                <w:i/>
                <w:iCs/>
                <w:caps/>
              </w:rPr>
            </w:pPr>
            <w:r>
              <w:rPr>
                <w:rFonts w:ascii="Arial" w:hAnsi="Arial" w:cs="Arial"/>
                <w:sz w:val="16"/>
                <w:szCs w:val="16"/>
              </w:rPr>
              <w:tab/>
            </w:r>
            <w:r>
              <w:rPr>
                <w:rFonts w:ascii="Arial" w:hAnsi="Arial" w:cs="Arial"/>
                <w:b/>
                <w:bCs/>
                <w:sz w:val="16"/>
                <w:szCs w:val="16"/>
              </w:rPr>
              <w:t>Site Internet :</w:t>
            </w:r>
            <w:r>
              <w:rPr>
                <w:rFonts w:ascii="Arial" w:hAnsi="Arial" w:cs="Arial"/>
                <w:sz w:val="16"/>
                <w:szCs w:val="16"/>
              </w:rPr>
              <w:t xml:space="preserve"> </w:t>
            </w:r>
            <w:r w:rsidR="00DB2BB5">
              <w:rPr>
                <w:rFonts w:ascii="Arial" w:hAnsi="Arial" w:cs="Arial"/>
                <w:color w:val="0000FF"/>
                <w:sz w:val="16"/>
                <w:szCs w:val="16"/>
                <w:u w:val="single"/>
              </w:rPr>
              <w:t>http://www.ne.ch/serviceemploi</w:t>
            </w:r>
          </w:p>
        </w:tc>
      </w:tr>
    </w:tbl>
    <w:p w:rsidR="004A4666" w:rsidRDefault="004A4666" w:rsidP="00C60BC7">
      <w:pPr>
        <w:ind w:right="142"/>
        <w:rPr>
          <w:rFonts w:ascii="Arial" w:hAnsi="Arial" w:cs="Arial"/>
          <w:b/>
          <w:bCs/>
          <w:i/>
          <w:iCs/>
          <w:sz w:val="24"/>
          <w:szCs w:val="24"/>
        </w:rPr>
      </w:pPr>
      <w:bookmarkStart w:id="0" w:name="_GoBack"/>
      <w:bookmarkEnd w:id="0"/>
    </w:p>
    <w:p w:rsidR="004A4666" w:rsidRDefault="00932535" w:rsidP="00E93FC2">
      <w:pPr>
        <w:pBdr>
          <w:top w:val="single" w:sz="12" w:space="1" w:color="auto" w:shadow="1"/>
          <w:left w:val="single" w:sz="12" w:space="1" w:color="auto" w:shadow="1"/>
          <w:bottom w:val="single" w:sz="12" w:space="1" w:color="auto" w:shadow="1"/>
          <w:right w:val="single" w:sz="12" w:space="0" w:color="auto" w:shadow="1"/>
        </w:pBdr>
        <w:shd w:val="pct5" w:color="auto" w:fill="auto"/>
        <w:ind w:right="28"/>
        <w:jc w:val="center"/>
        <w:rPr>
          <w:rFonts w:ascii="Arial" w:hAnsi="Arial" w:cs="Arial"/>
          <w:b/>
          <w:bCs/>
          <w:i/>
          <w:iCs/>
          <w:sz w:val="24"/>
          <w:szCs w:val="24"/>
        </w:rPr>
      </w:pPr>
      <w:r w:rsidRPr="00932535">
        <w:rPr>
          <w:rFonts w:ascii="Arial" w:hAnsi="Arial" w:cs="Arial"/>
          <w:b/>
          <w:bCs/>
          <w:i/>
          <w:iCs/>
          <w:sz w:val="24"/>
          <w:szCs w:val="24"/>
          <w:lang w:val="fr-CH"/>
        </w:rPr>
        <w:t>FORMULAIRE D’ANNONCE POUR L’OCCUPATION DE JEUNES TRAVAILLEURS</w:t>
      </w:r>
      <w:r w:rsidR="00C95A2B">
        <w:rPr>
          <w:rFonts w:ascii="Arial" w:hAnsi="Arial" w:cs="Arial"/>
          <w:b/>
          <w:bCs/>
          <w:i/>
          <w:iCs/>
          <w:sz w:val="24"/>
          <w:szCs w:val="24"/>
          <w:lang w:val="fr-CH"/>
        </w:rPr>
        <w:t xml:space="preserve"> </w:t>
      </w:r>
      <w:r w:rsidRPr="00932535">
        <w:rPr>
          <w:rFonts w:ascii="Arial" w:hAnsi="Arial" w:cs="Arial"/>
          <w:b/>
          <w:bCs/>
          <w:i/>
          <w:iCs/>
          <w:sz w:val="24"/>
          <w:szCs w:val="24"/>
          <w:lang w:val="fr-CH"/>
        </w:rPr>
        <w:t xml:space="preserve">DE MOINS DE 15 ANS, </w:t>
      </w:r>
      <w:r w:rsidR="00C95A2B">
        <w:rPr>
          <w:rFonts w:ascii="Arial" w:hAnsi="Arial" w:cs="Arial"/>
          <w:b/>
          <w:bCs/>
          <w:i/>
          <w:iCs/>
          <w:caps/>
          <w:sz w:val="24"/>
          <w:szCs w:val="24"/>
          <w:lang w:val="fr-CH"/>
        </w:rPr>
        <w:t>à</w:t>
      </w:r>
      <w:r w:rsidRPr="00932535">
        <w:rPr>
          <w:rFonts w:ascii="Arial" w:hAnsi="Arial" w:cs="Arial"/>
          <w:b/>
          <w:bCs/>
          <w:i/>
          <w:iCs/>
          <w:sz w:val="24"/>
          <w:szCs w:val="24"/>
          <w:lang w:val="fr-CH"/>
        </w:rPr>
        <w:t xml:space="preserve"> DES ACTIVITES CULTURELLES, ARTISTIQUES,</w:t>
      </w:r>
      <w:r w:rsidR="00C95A2B">
        <w:rPr>
          <w:rFonts w:ascii="Arial" w:hAnsi="Arial" w:cs="Arial"/>
          <w:b/>
          <w:bCs/>
          <w:i/>
          <w:iCs/>
          <w:sz w:val="24"/>
          <w:szCs w:val="24"/>
          <w:lang w:val="fr-CH"/>
        </w:rPr>
        <w:t xml:space="preserve"> </w:t>
      </w:r>
      <w:r w:rsidRPr="00932535">
        <w:rPr>
          <w:rFonts w:ascii="Arial" w:hAnsi="Arial" w:cs="Arial"/>
          <w:b/>
          <w:bCs/>
          <w:i/>
          <w:iCs/>
          <w:sz w:val="24"/>
          <w:szCs w:val="24"/>
          <w:lang w:val="fr-CH"/>
        </w:rPr>
        <w:t>SPORTIVES OU PUBLICITAIRES</w:t>
      </w:r>
    </w:p>
    <w:p w:rsidR="004A4666" w:rsidRDefault="004A4666">
      <w:pPr>
        <w:rPr>
          <w:rFonts w:ascii="Arial" w:hAnsi="Arial" w:cs="Arial"/>
          <w:b/>
          <w:bCs/>
        </w:rPr>
      </w:pPr>
    </w:p>
    <w:tbl>
      <w:tblPr>
        <w:tblW w:w="9214" w:type="dxa"/>
        <w:tblLayout w:type="fixed"/>
        <w:tblCellMar>
          <w:left w:w="70" w:type="dxa"/>
          <w:right w:w="70" w:type="dxa"/>
        </w:tblCellMar>
        <w:tblLook w:val="0000" w:firstRow="0" w:lastRow="0" w:firstColumn="0" w:lastColumn="0" w:noHBand="0" w:noVBand="0"/>
      </w:tblPr>
      <w:tblGrid>
        <w:gridCol w:w="2552"/>
        <w:gridCol w:w="6662"/>
      </w:tblGrid>
      <w:tr w:rsidR="004A4666" w:rsidTr="00C60BC7">
        <w:trPr>
          <w:trHeight w:val="388"/>
        </w:trPr>
        <w:tc>
          <w:tcPr>
            <w:tcW w:w="2552" w:type="dxa"/>
            <w:tcBorders>
              <w:right w:val="single" w:sz="4" w:space="0" w:color="auto"/>
            </w:tcBorders>
          </w:tcPr>
          <w:p w:rsidR="004A4666" w:rsidRDefault="004A4666">
            <w:pPr>
              <w:rPr>
                <w:rFonts w:ascii="Arial" w:hAnsi="Arial" w:cs="Arial"/>
                <w:b/>
                <w:bCs/>
              </w:rPr>
            </w:pPr>
            <w:r>
              <w:rPr>
                <w:rFonts w:ascii="Arial" w:hAnsi="Arial" w:cs="Arial"/>
                <w:b/>
                <w:bCs/>
              </w:rPr>
              <w:t>Raison sociale</w:t>
            </w:r>
          </w:p>
        </w:tc>
        <w:bookmarkStart w:id="1" w:name="Texte30"/>
        <w:tc>
          <w:tcPr>
            <w:tcW w:w="6662" w:type="dxa"/>
            <w:tcBorders>
              <w:top w:val="single" w:sz="4" w:space="0" w:color="auto"/>
              <w:left w:val="single" w:sz="4" w:space="0" w:color="auto"/>
              <w:bottom w:val="single" w:sz="4" w:space="0" w:color="auto"/>
              <w:right w:val="single" w:sz="4" w:space="0" w:color="auto"/>
            </w:tcBorders>
          </w:tcPr>
          <w:p w:rsidR="004A4666" w:rsidRPr="00393AED" w:rsidRDefault="004A4666">
            <w:pPr>
              <w:rPr>
                <w:rFonts w:ascii="Arial" w:hAnsi="Arial" w:cs="Arial"/>
                <w:bCs/>
              </w:rPr>
            </w:pPr>
            <w:r w:rsidRPr="00393AED">
              <w:rPr>
                <w:rFonts w:ascii="Arial" w:hAnsi="Arial" w:cs="Arial"/>
                <w:bCs/>
              </w:rPr>
              <w:fldChar w:fldCharType="begin">
                <w:ffData>
                  <w:name w:val="Texte30"/>
                  <w:enabled/>
                  <w:calcOnExit w:val="0"/>
                  <w:textInput/>
                </w:ffData>
              </w:fldChar>
            </w:r>
            <w:r w:rsidRPr="00393AED">
              <w:rPr>
                <w:rFonts w:ascii="Arial" w:hAnsi="Arial" w:cs="Arial"/>
                <w:bCs/>
              </w:rPr>
              <w:instrText xml:space="preserve"> FORMTEXT </w:instrText>
            </w:r>
            <w:r w:rsidRPr="00393AED">
              <w:rPr>
                <w:rFonts w:ascii="Arial" w:hAnsi="Arial" w:cs="Arial"/>
                <w:bCs/>
              </w:rPr>
            </w:r>
            <w:r w:rsidRPr="00393AED">
              <w:rPr>
                <w:rFonts w:ascii="Arial" w:hAnsi="Arial" w:cs="Arial"/>
                <w:bCs/>
              </w:rPr>
              <w:fldChar w:fldCharType="separate"/>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fldChar w:fldCharType="end"/>
            </w:r>
            <w:bookmarkEnd w:id="1"/>
          </w:p>
        </w:tc>
      </w:tr>
      <w:tr w:rsidR="004A4666" w:rsidTr="00C60BC7">
        <w:trPr>
          <w:trHeight w:val="388"/>
        </w:trPr>
        <w:tc>
          <w:tcPr>
            <w:tcW w:w="2552" w:type="dxa"/>
            <w:tcBorders>
              <w:right w:val="single" w:sz="4" w:space="0" w:color="auto"/>
            </w:tcBorders>
          </w:tcPr>
          <w:p w:rsidR="004A4666" w:rsidRDefault="004A4666">
            <w:pPr>
              <w:rPr>
                <w:rFonts w:ascii="Arial" w:hAnsi="Arial" w:cs="Arial"/>
                <w:b/>
                <w:bCs/>
              </w:rPr>
            </w:pPr>
            <w:r>
              <w:rPr>
                <w:rFonts w:ascii="Arial" w:hAnsi="Arial" w:cs="Arial"/>
                <w:b/>
                <w:bCs/>
              </w:rPr>
              <w:t>Adresse</w:t>
            </w:r>
            <w:r w:rsidR="00C7567F">
              <w:rPr>
                <w:rFonts w:ascii="Arial" w:hAnsi="Arial" w:cs="Arial"/>
                <w:b/>
                <w:bCs/>
              </w:rPr>
              <w:t xml:space="preserve"> complète</w:t>
            </w:r>
          </w:p>
        </w:tc>
        <w:bookmarkStart w:id="2" w:name="Texte31"/>
        <w:tc>
          <w:tcPr>
            <w:tcW w:w="6662" w:type="dxa"/>
            <w:tcBorders>
              <w:top w:val="single" w:sz="4" w:space="0" w:color="auto"/>
              <w:left w:val="single" w:sz="4" w:space="0" w:color="auto"/>
              <w:bottom w:val="single" w:sz="4" w:space="0" w:color="auto"/>
              <w:right w:val="single" w:sz="4" w:space="0" w:color="auto"/>
            </w:tcBorders>
          </w:tcPr>
          <w:p w:rsidR="004A4666" w:rsidRPr="00393AED" w:rsidRDefault="004A4666">
            <w:pPr>
              <w:rPr>
                <w:rFonts w:ascii="Arial" w:hAnsi="Arial" w:cs="Arial"/>
                <w:bCs/>
              </w:rPr>
            </w:pPr>
            <w:r w:rsidRPr="00393AED">
              <w:rPr>
                <w:rFonts w:ascii="Arial" w:hAnsi="Arial" w:cs="Arial"/>
                <w:bCs/>
              </w:rPr>
              <w:fldChar w:fldCharType="begin">
                <w:ffData>
                  <w:name w:val="Texte31"/>
                  <w:enabled/>
                  <w:calcOnExit w:val="0"/>
                  <w:textInput/>
                </w:ffData>
              </w:fldChar>
            </w:r>
            <w:r w:rsidRPr="00393AED">
              <w:rPr>
                <w:rFonts w:ascii="Arial" w:hAnsi="Arial" w:cs="Arial"/>
                <w:bCs/>
              </w:rPr>
              <w:instrText xml:space="preserve"> FORMTEXT </w:instrText>
            </w:r>
            <w:r w:rsidRPr="00393AED">
              <w:rPr>
                <w:rFonts w:ascii="Arial" w:hAnsi="Arial" w:cs="Arial"/>
                <w:bCs/>
              </w:rPr>
            </w:r>
            <w:r w:rsidRPr="00393AED">
              <w:rPr>
                <w:rFonts w:ascii="Arial" w:hAnsi="Arial" w:cs="Arial"/>
                <w:bCs/>
              </w:rPr>
              <w:fldChar w:fldCharType="separate"/>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fldChar w:fldCharType="end"/>
            </w:r>
            <w:bookmarkEnd w:id="2"/>
          </w:p>
        </w:tc>
      </w:tr>
      <w:tr w:rsidR="004A4666" w:rsidTr="00C60BC7">
        <w:trPr>
          <w:trHeight w:val="388"/>
        </w:trPr>
        <w:tc>
          <w:tcPr>
            <w:tcW w:w="2552" w:type="dxa"/>
            <w:tcBorders>
              <w:right w:val="single" w:sz="4" w:space="0" w:color="auto"/>
            </w:tcBorders>
          </w:tcPr>
          <w:p w:rsidR="004A4666" w:rsidRDefault="004A4666" w:rsidP="00E93FC2">
            <w:pPr>
              <w:rPr>
                <w:rFonts w:ascii="Arial" w:hAnsi="Arial" w:cs="Arial"/>
                <w:b/>
                <w:bCs/>
              </w:rPr>
            </w:pPr>
            <w:r>
              <w:rPr>
                <w:rFonts w:ascii="Arial" w:hAnsi="Arial" w:cs="Arial"/>
                <w:b/>
                <w:bCs/>
              </w:rPr>
              <w:t xml:space="preserve">Personne </w:t>
            </w:r>
            <w:r w:rsidR="00E93FC2">
              <w:rPr>
                <w:rFonts w:ascii="Arial" w:hAnsi="Arial" w:cs="Arial"/>
                <w:b/>
                <w:bCs/>
              </w:rPr>
              <w:t>de contact</w:t>
            </w:r>
          </w:p>
        </w:tc>
        <w:bookmarkStart w:id="3" w:name="Texte32"/>
        <w:tc>
          <w:tcPr>
            <w:tcW w:w="6662" w:type="dxa"/>
            <w:tcBorders>
              <w:top w:val="single" w:sz="4" w:space="0" w:color="auto"/>
              <w:left w:val="single" w:sz="4" w:space="0" w:color="auto"/>
              <w:bottom w:val="single" w:sz="4" w:space="0" w:color="auto"/>
              <w:right w:val="single" w:sz="4" w:space="0" w:color="auto"/>
            </w:tcBorders>
          </w:tcPr>
          <w:p w:rsidR="004A4666" w:rsidRPr="00393AED" w:rsidRDefault="004A4666">
            <w:pPr>
              <w:rPr>
                <w:rFonts w:ascii="Arial" w:hAnsi="Arial" w:cs="Arial"/>
                <w:bCs/>
              </w:rPr>
            </w:pPr>
            <w:r w:rsidRPr="00393AED">
              <w:rPr>
                <w:rFonts w:ascii="Arial" w:hAnsi="Arial" w:cs="Arial"/>
                <w:bCs/>
              </w:rPr>
              <w:fldChar w:fldCharType="begin">
                <w:ffData>
                  <w:name w:val="Texte32"/>
                  <w:enabled/>
                  <w:calcOnExit w:val="0"/>
                  <w:textInput/>
                </w:ffData>
              </w:fldChar>
            </w:r>
            <w:r w:rsidRPr="00393AED">
              <w:rPr>
                <w:rFonts w:ascii="Arial" w:hAnsi="Arial" w:cs="Arial"/>
                <w:bCs/>
              </w:rPr>
              <w:instrText xml:space="preserve"> FORMTEXT </w:instrText>
            </w:r>
            <w:r w:rsidRPr="00393AED">
              <w:rPr>
                <w:rFonts w:ascii="Arial" w:hAnsi="Arial" w:cs="Arial"/>
                <w:bCs/>
              </w:rPr>
            </w:r>
            <w:r w:rsidRPr="00393AED">
              <w:rPr>
                <w:rFonts w:ascii="Arial" w:hAnsi="Arial" w:cs="Arial"/>
                <w:bCs/>
              </w:rPr>
              <w:fldChar w:fldCharType="separate"/>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fldChar w:fldCharType="end"/>
            </w:r>
            <w:bookmarkEnd w:id="3"/>
          </w:p>
        </w:tc>
      </w:tr>
      <w:tr w:rsidR="004A4666" w:rsidTr="00C60BC7">
        <w:trPr>
          <w:trHeight w:val="388"/>
        </w:trPr>
        <w:tc>
          <w:tcPr>
            <w:tcW w:w="2552" w:type="dxa"/>
            <w:tcBorders>
              <w:right w:val="single" w:sz="4" w:space="0" w:color="auto"/>
            </w:tcBorders>
          </w:tcPr>
          <w:p w:rsidR="004A4666" w:rsidRDefault="004A4666">
            <w:pPr>
              <w:rPr>
                <w:rFonts w:ascii="Arial" w:hAnsi="Arial" w:cs="Arial"/>
                <w:b/>
                <w:bCs/>
                <w:lang w:val="es-ES"/>
              </w:rPr>
            </w:pPr>
            <w:r>
              <w:rPr>
                <w:rFonts w:ascii="Arial" w:hAnsi="Arial" w:cs="Arial"/>
                <w:b/>
                <w:bCs/>
                <w:lang w:val="es-ES"/>
              </w:rPr>
              <w:t xml:space="preserve">No de tél. </w:t>
            </w:r>
          </w:p>
        </w:tc>
        <w:bookmarkStart w:id="4" w:name="Texte33"/>
        <w:tc>
          <w:tcPr>
            <w:tcW w:w="6662" w:type="dxa"/>
            <w:tcBorders>
              <w:top w:val="single" w:sz="4" w:space="0" w:color="auto"/>
              <w:left w:val="single" w:sz="4" w:space="0" w:color="auto"/>
              <w:bottom w:val="single" w:sz="4" w:space="0" w:color="auto"/>
              <w:right w:val="single" w:sz="4" w:space="0" w:color="auto"/>
            </w:tcBorders>
          </w:tcPr>
          <w:p w:rsidR="004A4666" w:rsidRPr="00393AED" w:rsidRDefault="004A4666">
            <w:pPr>
              <w:rPr>
                <w:rFonts w:ascii="Arial" w:hAnsi="Arial" w:cs="Arial"/>
                <w:bCs/>
              </w:rPr>
            </w:pPr>
            <w:r w:rsidRPr="00393AED">
              <w:rPr>
                <w:rFonts w:ascii="Arial" w:hAnsi="Arial" w:cs="Arial"/>
                <w:bCs/>
              </w:rPr>
              <w:fldChar w:fldCharType="begin">
                <w:ffData>
                  <w:name w:val="Texte33"/>
                  <w:enabled/>
                  <w:calcOnExit w:val="0"/>
                  <w:textInput/>
                </w:ffData>
              </w:fldChar>
            </w:r>
            <w:r w:rsidRPr="00393AED">
              <w:rPr>
                <w:rFonts w:ascii="Arial" w:hAnsi="Arial" w:cs="Arial"/>
                <w:bCs/>
              </w:rPr>
              <w:instrText xml:space="preserve"> FORMTEXT </w:instrText>
            </w:r>
            <w:r w:rsidRPr="00393AED">
              <w:rPr>
                <w:rFonts w:ascii="Arial" w:hAnsi="Arial" w:cs="Arial"/>
                <w:bCs/>
              </w:rPr>
            </w:r>
            <w:r w:rsidRPr="00393AED">
              <w:rPr>
                <w:rFonts w:ascii="Arial" w:hAnsi="Arial" w:cs="Arial"/>
                <w:bCs/>
              </w:rPr>
              <w:fldChar w:fldCharType="separate"/>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fldChar w:fldCharType="end"/>
            </w:r>
            <w:bookmarkEnd w:id="4"/>
          </w:p>
        </w:tc>
      </w:tr>
      <w:tr w:rsidR="004A4666" w:rsidTr="00C60BC7">
        <w:trPr>
          <w:trHeight w:val="388"/>
        </w:trPr>
        <w:tc>
          <w:tcPr>
            <w:tcW w:w="2552" w:type="dxa"/>
            <w:tcBorders>
              <w:right w:val="single" w:sz="4" w:space="0" w:color="auto"/>
            </w:tcBorders>
          </w:tcPr>
          <w:p w:rsidR="004A4666" w:rsidRDefault="004A4666">
            <w:pPr>
              <w:rPr>
                <w:rFonts w:ascii="Arial" w:hAnsi="Arial" w:cs="Arial"/>
                <w:b/>
                <w:bCs/>
              </w:rPr>
            </w:pPr>
            <w:r>
              <w:rPr>
                <w:rFonts w:ascii="Arial" w:hAnsi="Arial" w:cs="Arial"/>
                <w:b/>
                <w:bCs/>
              </w:rPr>
              <w:t>E-Mail</w:t>
            </w:r>
          </w:p>
        </w:tc>
        <w:bookmarkStart w:id="5" w:name="Texte35"/>
        <w:tc>
          <w:tcPr>
            <w:tcW w:w="6662" w:type="dxa"/>
            <w:tcBorders>
              <w:top w:val="single" w:sz="4" w:space="0" w:color="auto"/>
              <w:left w:val="single" w:sz="4" w:space="0" w:color="auto"/>
              <w:bottom w:val="single" w:sz="4" w:space="0" w:color="auto"/>
              <w:right w:val="single" w:sz="4" w:space="0" w:color="auto"/>
            </w:tcBorders>
          </w:tcPr>
          <w:p w:rsidR="004A4666" w:rsidRPr="00393AED" w:rsidRDefault="004A4666">
            <w:pPr>
              <w:rPr>
                <w:rFonts w:ascii="Arial" w:hAnsi="Arial" w:cs="Arial"/>
                <w:bCs/>
              </w:rPr>
            </w:pPr>
            <w:r w:rsidRPr="00393AED">
              <w:rPr>
                <w:rFonts w:ascii="Arial" w:hAnsi="Arial" w:cs="Arial"/>
                <w:bCs/>
              </w:rPr>
              <w:fldChar w:fldCharType="begin">
                <w:ffData>
                  <w:name w:val="Texte35"/>
                  <w:enabled/>
                  <w:calcOnExit w:val="0"/>
                  <w:textInput/>
                </w:ffData>
              </w:fldChar>
            </w:r>
            <w:r w:rsidRPr="00393AED">
              <w:rPr>
                <w:rFonts w:ascii="Arial" w:hAnsi="Arial" w:cs="Arial"/>
                <w:bCs/>
              </w:rPr>
              <w:instrText xml:space="preserve"> FORMTEXT </w:instrText>
            </w:r>
            <w:r w:rsidRPr="00393AED">
              <w:rPr>
                <w:rFonts w:ascii="Arial" w:hAnsi="Arial" w:cs="Arial"/>
                <w:bCs/>
              </w:rPr>
            </w:r>
            <w:r w:rsidRPr="00393AED">
              <w:rPr>
                <w:rFonts w:ascii="Arial" w:hAnsi="Arial" w:cs="Arial"/>
                <w:bCs/>
              </w:rPr>
              <w:fldChar w:fldCharType="separate"/>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fldChar w:fldCharType="end"/>
            </w:r>
            <w:bookmarkEnd w:id="5"/>
          </w:p>
        </w:tc>
      </w:tr>
    </w:tbl>
    <w:p w:rsidR="004A4666" w:rsidRDefault="004A4666">
      <w:pPr>
        <w:rPr>
          <w:rFonts w:ascii="Arial" w:hAnsi="Arial" w:cs="Arial"/>
          <w:sz w:val="22"/>
          <w:szCs w:val="22"/>
          <w:u w:val="single"/>
        </w:rPr>
      </w:pPr>
    </w:p>
    <w:tbl>
      <w:tblPr>
        <w:tblStyle w:val="Grilledutableau"/>
        <w:tblW w:w="0" w:type="auto"/>
        <w:tblLook w:val="04A0" w:firstRow="1" w:lastRow="0" w:firstColumn="1" w:lastColumn="0" w:noHBand="0" w:noVBand="1"/>
      </w:tblPr>
      <w:tblGrid>
        <w:gridCol w:w="9232"/>
      </w:tblGrid>
      <w:tr w:rsidR="001B1973" w:rsidTr="00BE78B9">
        <w:trPr>
          <w:trHeight w:val="1896"/>
        </w:trPr>
        <w:tc>
          <w:tcPr>
            <w:tcW w:w="9232" w:type="dxa"/>
            <w:tcBorders>
              <w:bottom w:val="single" w:sz="4" w:space="0" w:color="auto"/>
            </w:tcBorders>
          </w:tcPr>
          <w:p w:rsidR="001B1973" w:rsidRDefault="001B1973" w:rsidP="00BE78B9">
            <w:pPr>
              <w:rPr>
                <w:rFonts w:ascii="Arial" w:hAnsi="Arial" w:cs="Arial"/>
                <w:sz w:val="22"/>
                <w:szCs w:val="22"/>
              </w:rPr>
            </w:pPr>
            <w:r w:rsidRPr="00BE78B9">
              <w:rPr>
                <w:rFonts w:ascii="Arial" w:hAnsi="Arial" w:cs="Arial"/>
                <w:sz w:val="22"/>
                <w:szCs w:val="22"/>
              </w:rPr>
              <w:t xml:space="preserve">Description de l’activité : </w:t>
            </w:r>
          </w:p>
          <w:p w:rsidR="00BE78B9" w:rsidRPr="00393AED" w:rsidRDefault="00393AED" w:rsidP="00BE78B9">
            <w:pPr>
              <w:rPr>
                <w:rFonts w:ascii="Arial" w:hAnsi="Arial" w:cs="Arial"/>
                <w:sz w:val="22"/>
                <w:szCs w:val="22"/>
              </w:rPr>
            </w:pPr>
            <w:r w:rsidRPr="00393AED">
              <w:rPr>
                <w:rFonts w:ascii="Arial" w:hAnsi="Arial" w:cs="Arial"/>
                <w:bCs/>
              </w:rPr>
              <w:fldChar w:fldCharType="begin">
                <w:ffData>
                  <w:name w:val="Texte30"/>
                  <w:enabled/>
                  <w:calcOnExit w:val="0"/>
                  <w:textInput/>
                </w:ffData>
              </w:fldChar>
            </w:r>
            <w:r w:rsidRPr="00393AED">
              <w:rPr>
                <w:rFonts w:ascii="Arial" w:hAnsi="Arial" w:cs="Arial"/>
                <w:bCs/>
              </w:rPr>
              <w:instrText xml:space="preserve"> FORMTEXT </w:instrText>
            </w:r>
            <w:r w:rsidRPr="00393AED">
              <w:rPr>
                <w:rFonts w:ascii="Arial" w:hAnsi="Arial" w:cs="Arial"/>
                <w:bCs/>
              </w:rPr>
            </w:r>
            <w:r w:rsidRPr="00393AED">
              <w:rPr>
                <w:rFonts w:ascii="Arial" w:hAnsi="Arial" w:cs="Arial"/>
                <w:bCs/>
              </w:rPr>
              <w:fldChar w:fldCharType="separate"/>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fldChar w:fldCharType="end"/>
            </w:r>
          </w:p>
        </w:tc>
      </w:tr>
    </w:tbl>
    <w:p w:rsidR="001B1973" w:rsidRDefault="001B1973" w:rsidP="00C60BC7">
      <w:pPr>
        <w:tabs>
          <w:tab w:val="clear" w:pos="284"/>
          <w:tab w:val="clear" w:pos="6238"/>
        </w:tabs>
        <w:overflowPunct/>
        <w:jc w:val="both"/>
        <w:textAlignment w:val="auto"/>
        <w:rPr>
          <w:rFonts w:ascii="Arial" w:hAnsi="Arial" w:cs="Arial"/>
          <w:b/>
          <w:sz w:val="18"/>
          <w:szCs w:val="24"/>
          <w:lang w:val="fr-CH" w:eastAsia="fr-CH"/>
        </w:rPr>
      </w:pPr>
    </w:p>
    <w:p w:rsidR="00AB3A09" w:rsidRPr="001B1973" w:rsidRDefault="00E93FC2" w:rsidP="00C60BC7">
      <w:pPr>
        <w:tabs>
          <w:tab w:val="clear" w:pos="284"/>
          <w:tab w:val="clear" w:pos="6238"/>
        </w:tabs>
        <w:overflowPunct/>
        <w:jc w:val="both"/>
        <w:textAlignment w:val="auto"/>
        <w:rPr>
          <w:rFonts w:ascii="Arial" w:hAnsi="Arial" w:cs="Arial"/>
          <w:b/>
          <w:sz w:val="18"/>
          <w:szCs w:val="24"/>
          <w:lang w:val="fr-CH" w:eastAsia="fr-CH"/>
        </w:rPr>
      </w:pPr>
      <w:r w:rsidRPr="001B1973">
        <w:rPr>
          <w:rFonts w:ascii="Arial" w:hAnsi="Arial" w:cs="Arial"/>
          <w:b/>
          <w:sz w:val="18"/>
          <w:szCs w:val="24"/>
          <w:lang w:val="fr-CH" w:eastAsia="fr-CH"/>
        </w:rPr>
        <w:t xml:space="preserve">Ce formulaire d’annonce vaut pour l’emploi de jeunes de moins de 15 ans a des </w:t>
      </w:r>
      <w:r w:rsidRPr="001B1973">
        <w:rPr>
          <w:rFonts w:ascii="Arial" w:hAnsi="Arial" w:cs="Arial"/>
          <w:b/>
          <w:sz w:val="18"/>
          <w:szCs w:val="24"/>
          <w:lang w:val="fr-CH" w:eastAsia="fr-CH"/>
        </w:rPr>
        <w:t>activités</w:t>
      </w:r>
      <w:r w:rsidRPr="001B1973">
        <w:rPr>
          <w:rFonts w:ascii="Arial" w:hAnsi="Arial" w:cs="Arial"/>
          <w:b/>
          <w:sz w:val="18"/>
          <w:szCs w:val="24"/>
          <w:lang w:val="fr-CH" w:eastAsia="fr-CH"/>
        </w:rPr>
        <w:t xml:space="preserve"> culturelles,</w:t>
      </w:r>
      <w:r w:rsidRPr="001B1973">
        <w:rPr>
          <w:rFonts w:ascii="Arial" w:hAnsi="Arial" w:cs="Arial"/>
          <w:b/>
          <w:sz w:val="18"/>
          <w:szCs w:val="24"/>
          <w:lang w:val="fr-CH" w:eastAsia="fr-CH"/>
        </w:rPr>
        <w:t xml:space="preserve"> </w:t>
      </w:r>
      <w:r w:rsidRPr="001B1973">
        <w:rPr>
          <w:rFonts w:ascii="Arial" w:hAnsi="Arial" w:cs="Arial"/>
          <w:b/>
          <w:sz w:val="18"/>
          <w:szCs w:val="24"/>
          <w:lang w:val="fr-CH" w:eastAsia="fr-CH"/>
        </w:rPr>
        <w:t>artistiques, sportives ainsi qu’</w:t>
      </w:r>
      <w:r w:rsidRPr="001B1973">
        <w:rPr>
          <w:rFonts w:ascii="Arial" w:hAnsi="Arial" w:cs="Arial"/>
          <w:b/>
          <w:sz w:val="18"/>
          <w:szCs w:val="24"/>
          <w:lang w:val="fr-CH" w:eastAsia="fr-CH"/>
        </w:rPr>
        <w:t>à</w:t>
      </w:r>
      <w:r w:rsidRPr="001B1973">
        <w:rPr>
          <w:rFonts w:ascii="Arial" w:hAnsi="Arial" w:cs="Arial"/>
          <w:b/>
          <w:sz w:val="18"/>
          <w:szCs w:val="24"/>
          <w:lang w:val="fr-CH" w:eastAsia="fr-CH"/>
        </w:rPr>
        <w:t xml:space="preserve"> des fins publicitaires (cf. Art. 7 aI. 2 OLT 5). L’obligation d’annonce</w:t>
      </w:r>
      <w:r w:rsidRPr="001B1973">
        <w:rPr>
          <w:rFonts w:ascii="Arial" w:hAnsi="Arial" w:cs="Arial"/>
          <w:b/>
          <w:sz w:val="18"/>
          <w:szCs w:val="24"/>
          <w:lang w:val="fr-CH" w:eastAsia="fr-CH"/>
        </w:rPr>
        <w:t xml:space="preserve"> </w:t>
      </w:r>
      <w:r w:rsidRPr="001B1973">
        <w:rPr>
          <w:rFonts w:ascii="Arial" w:hAnsi="Arial" w:cs="Arial"/>
          <w:b/>
          <w:sz w:val="18"/>
          <w:szCs w:val="24"/>
          <w:lang w:val="fr-CH" w:eastAsia="fr-CH"/>
        </w:rPr>
        <w:t>recouvre principalement les occupations pour lesquelles il existe un rapport de travail au sens large du</w:t>
      </w:r>
      <w:r w:rsidRPr="001B1973">
        <w:rPr>
          <w:rFonts w:ascii="Arial" w:hAnsi="Arial" w:cs="Arial"/>
          <w:b/>
          <w:sz w:val="18"/>
          <w:szCs w:val="24"/>
          <w:lang w:val="fr-CH" w:eastAsia="fr-CH"/>
        </w:rPr>
        <w:t xml:space="preserve"> </w:t>
      </w:r>
      <w:r w:rsidRPr="001B1973">
        <w:rPr>
          <w:rFonts w:ascii="Arial" w:hAnsi="Arial" w:cs="Arial"/>
          <w:b/>
          <w:sz w:val="18"/>
          <w:szCs w:val="24"/>
          <w:lang w:val="fr-CH" w:eastAsia="fr-CH"/>
        </w:rPr>
        <w:t xml:space="preserve">terme (versement d’une contre-prestation telles que: salaire, </w:t>
      </w:r>
      <w:r w:rsidRPr="001B1973">
        <w:rPr>
          <w:rFonts w:ascii="Arial" w:hAnsi="Arial" w:cs="Arial"/>
          <w:b/>
          <w:sz w:val="18"/>
          <w:szCs w:val="24"/>
          <w:lang w:val="fr-CH" w:eastAsia="fr-CH"/>
        </w:rPr>
        <w:t>entrées</w:t>
      </w:r>
      <w:r w:rsidRPr="001B1973">
        <w:rPr>
          <w:rFonts w:ascii="Arial" w:hAnsi="Arial" w:cs="Arial"/>
          <w:b/>
          <w:sz w:val="18"/>
          <w:szCs w:val="24"/>
          <w:lang w:val="fr-CH" w:eastAsia="fr-CH"/>
        </w:rPr>
        <w:t xml:space="preserve"> gratuites, etc.). II n’est pas </w:t>
      </w:r>
      <w:r w:rsidRPr="001B1973">
        <w:rPr>
          <w:rFonts w:ascii="Arial" w:hAnsi="Arial" w:cs="Arial"/>
          <w:b/>
          <w:sz w:val="18"/>
          <w:szCs w:val="24"/>
          <w:lang w:val="fr-CH" w:eastAsia="fr-CH"/>
        </w:rPr>
        <w:t xml:space="preserve">nécessaire </w:t>
      </w:r>
      <w:r w:rsidRPr="001B1973">
        <w:rPr>
          <w:rFonts w:ascii="Arial" w:hAnsi="Arial" w:cs="Arial"/>
          <w:b/>
          <w:sz w:val="18"/>
          <w:szCs w:val="24"/>
          <w:lang w:val="fr-CH" w:eastAsia="fr-CH"/>
        </w:rPr>
        <w:t xml:space="preserve">d’annoncer des </w:t>
      </w:r>
      <w:r w:rsidRPr="001B1973">
        <w:rPr>
          <w:rFonts w:ascii="Arial" w:hAnsi="Arial" w:cs="Arial"/>
          <w:b/>
          <w:sz w:val="18"/>
          <w:szCs w:val="24"/>
          <w:lang w:val="fr-CH" w:eastAsia="fr-CH"/>
        </w:rPr>
        <w:t>activités</w:t>
      </w:r>
      <w:r w:rsidRPr="001B1973">
        <w:rPr>
          <w:rFonts w:ascii="Arial" w:hAnsi="Arial" w:cs="Arial"/>
          <w:b/>
          <w:sz w:val="18"/>
          <w:szCs w:val="24"/>
          <w:lang w:val="fr-CH" w:eastAsia="fr-CH"/>
        </w:rPr>
        <w:t xml:space="preserve"> </w:t>
      </w:r>
      <w:r w:rsidRPr="001B1973">
        <w:rPr>
          <w:rFonts w:ascii="Arial" w:hAnsi="Arial" w:cs="Arial"/>
          <w:b/>
          <w:sz w:val="18"/>
          <w:szCs w:val="24"/>
          <w:lang w:val="fr-CH" w:eastAsia="fr-CH"/>
        </w:rPr>
        <w:t>effectuées</w:t>
      </w:r>
      <w:r w:rsidRPr="001B1973">
        <w:rPr>
          <w:rFonts w:ascii="Arial" w:hAnsi="Arial" w:cs="Arial"/>
          <w:b/>
          <w:sz w:val="18"/>
          <w:szCs w:val="24"/>
          <w:lang w:val="fr-CH" w:eastAsia="fr-CH"/>
        </w:rPr>
        <w:t xml:space="preserve"> pendant le temps libre </w:t>
      </w:r>
      <w:r w:rsidRPr="001B1973">
        <w:rPr>
          <w:rFonts w:ascii="Arial" w:hAnsi="Arial" w:cs="Arial"/>
          <w:b/>
          <w:sz w:val="18"/>
          <w:szCs w:val="24"/>
          <w:lang w:val="fr-CH" w:eastAsia="fr-CH"/>
        </w:rPr>
        <w:t>à</w:t>
      </w:r>
      <w:r w:rsidRPr="001B1973">
        <w:rPr>
          <w:rFonts w:ascii="Arial" w:hAnsi="Arial" w:cs="Arial"/>
          <w:b/>
          <w:sz w:val="18"/>
          <w:szCs w:val="24"/>
          <w:lang w:val="fr-CH" w:eastAsia="fr-CH"/>
        </w:rPr>
        <w:t xml:space="preserve"> titre gratuit et sur une base volontaire</w:t>
      </w:r>
      <w:r w:rsidRPr="001B1973">
        <w:rPr>
          <w:rFonts w:ascii="Arial" w:hAnsi="Arial" w:cs="Arial"/>
          <w:b/>
          <w:sz w:val="18"/>
          <w:szCs w:val="24"/>
          <w:lang w:val="fr-CH" w:eastAsia="fr-CH"/>
        </w:rPr>
        <w:t xml:space="preserve"> </w:t>
      </w:r>
      <w:r w:rsidRPr="001B1973">
        <w:rPr>
          <w:rFonts w:ascii="Arial" w:hAnsi="Arial" w:cs="Arial"/>
          <w:b/>
          <w:sz w:val="18"/>
          <w:szCs w:val="24"/>
          <w:lang w:val="fr-CH" w:eastAsia="fr-CH"/>
        </w:rPr>
        <w:t xml:space="preserve">(notamment collaborer dans une association de village ou dans un </w:t>
      </w:r>
      <w:r w:rsidRPr="001B1973">
        <w:rPr>
          <w:rFonts w:ascii="Arial" w:hAnsi="Arial" w:cs="Arial"/>
          <w:b/>
          <w:sz w:val="18"/>
          <w:szCs w:val="24"/>
          <w:lang w:val="fr-CH" w:eastAsia="fr-CH"/>
        </w:rPr>
        <w:t>théâtre</w:t>
      </w:r>
      <w:r w:rsidRPr="001B1973">
        <w:rPr>
          <w:rFonts w:ascii="Arial" w:hAnsi="Arial" w:cs="Arial"/>
          <w:b/>
          <w:sz w:val="18"/>
          <w:szCs w:val="24"/>
          <w:lang w:val="fr-CH" w:eastAsia="fr-CH"/>
        </w:rPr>
        <w:t xml:space="preserve"> amateur).</w:t>
      </w:r>
    </w:p>
    <w:p w:rsidR="00AB3A09" w:rsidRDefault="00AB3A09" w:rsidP="00E93FC2">
      <w:pPr>
        <w:tabs>
          <w:tab w:val="clear" w:pos="284"/>
          <w:tab w:val="clear" w:pos="6238"/>
        </w:tabs>
        <w:overflowPunct/>
        <w:textAlignment w:val="auto"/>
        <w:rPr>
          <w:rFonts w:ascii="Arial" w:hAnsi="Arial" w:cs="Arial"/>
          <w:b/>
          <w:bCs/>
        </w:rPr>
      </w:pPr>
    </w:p>
    <w:tbl>
      <w:tblPr>
        <w:tblStyle w:val="Grilledutableau"/>
        <w:tblW w:w="0" w:type="auto"/>
        <w:tblLook w:val="04A0" w:firstRow="1" w:lastRow="0" w:firstColumn="1" w:lastColumn="0" w:noHBand="0" w:noVBand="1"/>
      </w:tblPr>
      <w:tblGrid>
        <w:gridCol w:w="3077"/>
        <w:gridCol w:w="3077"/>
        <w:gridCol w:w="3078"/>
      </w:tblGrid>
      <w:tr w:rsidR="00AB3A09" w:rsidRPr="00ED0E91" w:rsidTr="00C60BC7">
        <w:tc>
          <w:tcPr>
            <w:tcW w:w="3077" w:type="dxa"/>
            <w:tcBorders>
              <w:top w:val="nil"/>
              <w:left w:val="nil"/>
              <w:bottom w:val="nil"/>
              <w:right w:val="single" w:sz="4" w:space="0" w:color="auto"/>
            </w:tcBorders>
          </w:tcPr>
          <w:p w:rsidR="00AB3A09" w:rsidRPr="00ED0E91" w:rsidRDefault="00AB3A09" w:rsidP="00E93FC2">
            <w:pPr>
              <w:tabs>
                <w:tab w:val="clear" w:pos="284"/>
                <w:tab w:val="clear" w:pos="6238"/>
              </w:tabs>
              <w:overflowPunct/>
              <w:textAlignment w:val="auto"/>
              <w:rPr>
                <w:rFonts w:ascii="Arial" w:hAnsi="Arial" w:cs="Arial"/>
                <w:b/>
                <w:bCs/>
              </w:rPr>
            </w:pPr>
            <w:r w:rsidRPr="00ED0E91">
              <w:rPr>
                <w:rFonts w:ascii="Arial" w:hAnsi="Arial" w:cs="Arial"/>
                <w:szCs w:val="22"/>
                <w:lang w:val="fr-CH" w:eastAsia="fr-CH"/>
              </w:rPr>
              <w:t>Durée de l’occupation</w:t>
            </w:r>
          </w:p>
        </w:tc>
        <w:tc>
          <w:tcPr>
            <w:tcW w:w="3077" w:type="dxa"/>
            <w:tcBorders>
              <w:left w:val="single" w:sz="4" w:space="0" w:color="auto"/>
              <w:bottom w:val="single" w:sz="4" w:space="0" w:color="auto"/>
            </w:tcBorders>
          </w:tcPr>
          <w:p w:rsidR="00AB3A09" w:rsidRPr="00ED0E91" w:rsidRDefault="00393AED" w:rsidP="00393AED">
            <w:pPr>
              <w:tabs>
                <w:tab w:val="clear" w:pos="284"/>
                <w:tab w:val="clear" w:pos="6238"/>
              </w:tabs>
              <w:overflowPunct/>
              <w:textAlignment w:val="auto"/>
              <w:rPr>
                <w:rFonts w:ascii="Arial" w:hAnsi="Arial" w:cs="Arial"/>
                <w:bCs/>
              </w:rPr>
            </w:pPr>
            <w:r w:rsidRPr="00ED0E91">
              <w:rPr>
                <w:rFonts w:ascii="Arial" w:hAnsi="Arial" w:cs="Arial"/>
                <w:bCs/>
              </w:rPr>
              <w:t>D</w:t>
            </w:r>
            <w:r w:rsidR="00AB3A09" w:rsidRPr="00ED0E91">
              <w:rPr>
                <w:rFonts w:ascii="Arial" w:hAnsi="Arial" w:cs="Arial"/>
                <w:bCs/>
              </w:rPr>
              <w:t>u</w:t>
            </w:r>
            <w:r>
              <w:rPr>
                <w:rFonts w:ascii="Arial" w:hAnsi="Arial" w:cs="Arial"/>
                <w:bCs/>
              </w:rPr>
              <w:t xml:space="preserve">  </w:t>
            </w:r>
            <w:r w:rsidRPr="00393AED">
              <w:rPr>
                <w:rFonts w:ascii="Arial" w:hAnsi="Arial" w:cs="Arial"/>
                <w:bCs/>
              </w:rPr>
              <w:fldChar w:fldCharType="begin">
                <w:ffData>
                  <w:name w:val="Texte30"/>
                  <w:enabled/>
                  <w:calcOnExit w:val="0"/>
                  <w:textInput/>
                </w:ffData>
              </w:fldChar>
            </w:r>
            <w:r w:rsidRPr="00393AED">
              <w:rPr>
                <w:rFonts w:ascii="Arial" w:hAnsi="Arial" w:cs="Arial"/>
                <w:bCs/>
              </w:rPr>
              <w:instrText xml:space="preserve"> FORMTEXT </w:instrText>
            </w:r>
            <w:r w:rsidRPr="00393AED">
              <w:rPr>
                <w:rFonts w:ascii="Arial" w:hAnsi="Arial" w:cs="Arial"/>
                <w:bCs/>
              </w:rPr>
            </w:r>
            <w:r w:rsidRPr="00393AED">
              <w:rPr>
                <w:rFonts w:ascii="Arial" w:hAnsi="Arial" w:cs="Arial"/>
                <w:bCs/>
              </w:rPr>
              <w:fldChar w:fldCharType="separate"/>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fldChar w:fldCharType="end"/>
            </w:r>
          </w:p>
        </w:tc>
        <w:tc>
          <w:tcPr>
            <w:tcW w:w="3078" w:type="dxa"/>
            <w:tcBorders>
              <w:bottom w:val="single" w:sz="4" w:space="0" w:color="auto"/>
            </w:tcBorders>
          </w:tcPr>
          <w:p w:rsidR="00AB3A09" w:rsidRPr="00ED0E91" w:rsidRDefault="00393AED" w:rsidP="00E93FC2">
            <w:pPr>
              <w:tabs>
                <w:tab w:val="clear" w:pos="284"/>
                <w:tab w:val="clear" w:pos="6238"/>
              </w:tabs>
              <w:overflowPunct/>
              <w:textAlignment w:val="auto"/>
              <w:rPr>
                <w:rFonts w:ascii="Arial" w:hAnsi="Arial" w:cs="Arial"/>
                <w:bCs/>
              </w:rPr>
            </w:pPr>
            <w:r w:rsidRPr="00ED0E91">
              <w:rPr>
                <w:rFonts w:ascii="Arial" w:hAnsi="Arial" w:cs="Arial"/>
                <w:bCs/>
              </w:rPr>
              <w:t>A</w:t>
            </w:r>
            <w:r w:rsidR="00AB3A09" w:rsidRPr="00ED0E91">
              <w:rPr>
                <w:rFonts w:ascii="Arial" w:hAnsi="Arial" w:cs="Arial"/>
                <w:bCs/>
              </w:rPr>
              <w:t>u</w:t>
            </w:r>
            <w:r>
              <w:rPr>
                <w:rFonts w:ascii="Arial" w:hAnsi="Arial" w:cs="Arial"/>
                <w:bCs/>
              </w:rPr>
              <w:t xml:space="preserve">  </w:t>
            </w:r>
            <w:r w:rsidRPr="00393AED">
              <w:rPr>
                <w:rFonts w:ascii="Arial" w:hAnsi="Arial" w:cs="Arial"/>
                <w:bCs/>
              </w:rPr>
              <w:fldChar w:fldCharType="begin">
                <w:ffData>
                  <w:name w:val="Texte30"/>
                  <w:enabled/>
                  <w:calcOnExit w:val="0"/>
                  <w:textInput/>
                </w:ffData>
              </w:fldChar>
            </w:r>
            <w:r w:rsidRPr="00393AED">
              <w:rPr>
                <w:rFonts w:ascii="Arial" w:hAnsi="Arial" w:cs="Arial"/>
                <w:bCs/>
              </w:rPr>
              <w:instrText xml:space="preserve"> FORMTEXT </w:instrText>
            </w:r>
            <w:r w:rsidRPr="00393AED">
              <w:rPr>
                <w:rFonts w:ascii="Arial" w:hAnsi="Arial" w:cs="Arial"/>
                <w:bCs/>
              </w:rPr>
            </w:r>
            <w:r w:rsidRPr="00393AED">
              <w:rPr>
                <w:rFonts w:ascii="Arial" w:hAnsi="Arial" w:cs="Arial"/>
                <w:bCs/>
              </w:rPr>
              <w:fldChar w:fldCharType="separate"/>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fldChar w:fldCharType="end"/>
            </w:r>
          </w:p>
        </w:tc>
      </w:tr>
      <w:tr w:rsidR="00C60BC7" w:rsidRPr="00ED0E91" w:rsidTr="00C60BC7">
        <w:tc>
          <w:tcPr>
            <w:tcW w:w="3077" w:type="dxa"/>
            <w:tcBorders>
              <w:top w:val="nil"/>
              <w:left w:val="nil"/>
              <w:bottom w:val="nil"/>
              <w:right w:val="single" w:sz="4" w:space="0" w:color="auto"/>
            </w:tcBorders>
          </w:tcPr>
          <w:p w:rsidR="00C60BC7" w:rsidRPr="00ED0E91" w:rsidRDefault="00C60BC7" w:rsidP="00E93FC2">
            <w:pPr>
              <w:tabs>
                <w:tab w:val="clear" w:pos="284"/>
                <w:tab w:val="clear" w:pos="6238"/>
              </w:tabs>
              <w:overflowPunct/>
              <w:textAlignment w:val="auto"/>
              <w:rPr>
                <w:rFonts w:ascii="Arial" w:hAnsi="Arial" w:cs="Arial"/>
                <w:szCs w:val="22"/>
                <w:lang w:val="fr-CH" w:eastAsia="fr-CH"/>
              </w:rPr>
            </w:pPr>
            <w:r w:rsidRPr="00ED0E91">
              <w:rPr>
                <w:rFonts w:ascii="Arial" w:hAnsi="Arial" w:cs="Arial"/>
                <w:szCs w:val="22"/>
                <w:lang w:val="fr-CH" w:eastAsia="fr-CH"/>
              </w:rPr>
              <w:t>Nombre de jeunes</w:t>
            </w:r>
          </w:p>
        </w:tc>
        <w:tc>
          <w:tcPr>
            <w:tcW w:w="6155" w:type="dxa"/>
            <w:gridSpan w:val="2"/>
            <w:tcBorders>
              <w:left w:val="single" w:sz="4" w:space="0" w:color="auto"/>
            </w:tcBorders>
          </w:tcPr>
          <w:p w:rsidR="00C60BC7" w:rsidRPr="00ED0E91" w:rsidRDefault="00C60BC7" w:rsidP="00E93FC2">
            <w:pPr>
              <w:tabs>
                <w:tab w:val="clear" w:pos="284"/>
                <w:tab w:val="clear" w:pos="6238"/>
              </w:tabs>
              <w:overflowPunct/>
              <w:textAlignment w:val="auto"/>
              <w:rPr>
                <w:rFonts w:ascii="Arial" w:hAnsi="Arial" w:cs="Arial"/>
                <w:b/>
                <w:bCs/>
              </w:rPr>
            </w:pPr>
          </w:p>
        </w:tc>
      </w:tr>
    </w:tbl>
    <w:p w:rsidR="00AB3A09" w:rsidRDefault="00AB3A09" w:rsidP="00E93FC2">
      <w:pPr>
        <w:tabs>
          <w:tab w:val="clear" w:pos="284"/>
          <w:tab w:val="clear" w:pos="6238"/>
        </w:tabs>
        <w:overflowPunct/>
        <w:textAlignment w:val="auto"/>
        <w:rPr>
          <w:rFonts w:ascii="Arial" w:hAnsi="Arial" w:cs="Arial"/>
          <w:b/>
          <w:bCs/>
        </w:rPr>
      </w:pPr>
    </w:p>
    <w:p w:rsidR="00C60BC7" w:rsidRPr="00D60C3A" w:rsidRDefault="00C60BC7" w:rsidP="00C60BC7">
      <w:pPr>
        <w:tabs>
          <w:tab w:val="clear" w:pos="284"/>
          <w:tab w:val="clear" w:pos="6238"/>
        </w:tabs>
        <w:overflowPunct/>
        <w:textAlignment w:val="auto"/>
        <w:rPr>
          <w:rFonts w:ascii="Arial" w:hAnsi="Arial" w:cs="Arial"/>
          <w:b/>
          <w:sz w:val="18"/>
          <w:szCs w:val="22"/>
          <w:u w:val="single"/>
          <w:lang w:val="fr-CH" w:eastAsia="fr-CH"/>
        </w:rPr>
      </w:pPr>
      <w:r w:rsidRPr="00D60C3A">
        <w:rPr>
          <w:rFonts w:ascii="Arial" w:hAnsi="Arial" w:cs="Arial"/>
          <w:b/>
          <w:sz w:val="18"/>
          <w:szCs w:val="22"/>
          <w:u w:val="single"/>
          <w:lang w:val="fr-CH" w:eastAsia="fr-CH"/>
        </w:rPr>
        <w:t>Indications</w:t>
      </w:r>
    </w:p>
    <w:p w:rsidR="00C60BC7" w:rsidRPr="00D60C3A" w:rsidRDefault="00C60BC7" w:rsidP="00C60BC7">
      <w:pPr>
        <w:pStyle w:val="Paragraphedeliste"/>
        <w:numPr>
          <w:ilvl w:val="0"/>
          <w:numId w:val="2"/>
        </w:numPr>
        <w:tabs>
          <w:tab w:val="clear" w:pos="284"/>
          <w:tab w:val="clear" w:pos="6238"/>
        </w:tabs>
        <w:overflowPunct/>
        <w:ind w:left="284"/>
        <w:textAlignment w:val="auto"/>
        <w:rPr>
          <w:rFonts w:ascii="Arial" w:hAnsi="Arial" w:cs="Arial"/>
          <w:sz w:val="18"/>
          <w:szCs w:val="22"/>
          <w:lang w:val="fr-CH" w:eastAsia="fr-CH"/>
        </w:rPr>
      </w:pPr>
      <w:r w:rsidRPr="00D60C3A">
        <w:rPr>
          <w:rFonts w:ascii="Arial" w:hAnsi="Arial" w:cs="Arial"/>
          <w:sz w:val="18"/>
          <w:szCs w:val="22"/>
          <w:lang w:val="fr-CH" w:eastAsia="fr-CH"/>
        </w:rPr>
        <w:t>L’emploi de jeunes de moins de 15 ans pour les activités citées ci-dessus doit être annonce aux autorités cantonales compétentes au moins 14 jours avant la prestation de travail. En l’absence d’un avis contraire dans les 10 jours, ladite prestation est admise (Art. 7 al. 2 OLT 5).</w:t>
      </w:r>
    </w:p>
    <w:p w:rsidR="00C60BC7" w:rsidRPr="00D60C3A" w:rsidRDefault="00C60BC7" w:rsidP="00C60BC7">
      <w:pPr>
        <w:pStyle w:val="Paragraphedeliste"/>
        <w:numPr>
          <w:ilvl w:val="0"/>
          <w:numId w:val="2"/>
        </w:numPr>
        <w:tabs>
          <w:tab w:val="clear" w:pos="284"/>
          <w:tab w:val="clear" w:pos="6238"/>
        </w:tabs>
        <w:overflowPunct/>
        <w:ind w:left="284"/>
        <w:textAlignment w:val="auto"/>
        <w:rPr>
          <w:rFonts w:ascii="Arial" w:hAnsi="Arial" w:cs="Arial"/>
          <w:sz w:val="18"/>
          <w:szCs w:val="22"/>
          <w:lang w:val="fr-CH" w:eastAsia="fr-CH"/>
        </w:rPr>
      </w:pPr>
      <w:r w:rsidRPr="00D60C3A">
        <w:rPr>
          <w:rFonts w:ascii="Arial" w:hAnsi="Arial" w:cs="Arial"/>
          <w:sz w:val="18"/>
          <w:szCs w:val="22"/>
          <w:lang w:val="fr-CH" w:eastAsia="fr-CH"/>
        </w:rPr>
        <w:t>La durée maximale du travail des jeunes de moins de 13 ans est de 3 heures par jour et de 9 heures par semaine (Art. 10 OLT 5).</w:t>
      </w:r>
    </w:p>
    <w:p w:rsidR="00C60BC7" w:rsidRPr="00D60C3A" w:rsidRDefault="00C60BC7" w:rsidP="00C60BC7">
      <w:pPr>
        <w:pStyle w:val="Paragraphedeliste"/>
        <w:numPr>
          <w:ilvl w:val="0"/>
          <w:numId w:val="2"/>
        </w:numPr>
        <w:tabs>
          <w:tab w:val="clear" w:pos="284"/>
          <w:tab w:val="clear" w:pos="6238"/>
        </w:tabs>
        <w:overflowPunct/>
        <w:ind w:left="284"/>
        <w:textAlignment w:val="auto"/>
        <w:rPr>
          <w:rFonts w:ascii="Arial" w:hAnsi="Arial" w:cs="Arial"/>
          <w:sz w:val="18"/>
          <w:szCs w:val="22"/>
          <w:lang w:val="fr-CH" w:eastAsia="fr-CH"/>
        </w:rPr>
      </w:pPr>
      <w:r w:rsidRPr="00D60C3A">
        <w:rPr>
          <w:rFonts w:ascii="Arial" w:hAnsi="Arial" w:cs="Arial"/>
          <w:sz w:val="18"/>
          <w:szCs w:val="22"/>
          <w:lang w:val="fr-CH" w:eastAsia="fr-CH"/>
        </w:rPr>
        <w:t>Les durées maximales pour les jeunes de plus de 13 ans soumis à la scolarité obligatoire sont:</w:t>
      </w:r>
    </w:p>
    <w:p w:rsidR="00C60BC7" w:rsidRPr="00D60C3A" w:rsidRDefault="00C60BC7" w:rsidP="00C60BC7">
      <w:pPr>
        <w:pStyle w:val="Paragraphedeliste"/>
        <w:numPr>
          <w:ilvl w:val="1"/>
          <w:numId w:val="2"/>
        </w:numPr>
        <w:tabs>
          <w:tab w:val="clear" w:pos="284"/>
          <w:tab w:val="clear" w:pos="6238"/>
        </w:tabs>
        <w:overflowPunct/>
        <w:ind w:left="709"/>
        <w:textAlignment w:val="auto"/>
        <w:rPr>
          <w:rFonts w:ascii="Arial" w:hAnsi="Arial" w:cs="Arial"/>
          <w:sz w:val="18"/>
          <w:szCs w:val="22"/>
          <w:lang w:val="fr-CH" w:eastAsia="fr-CH"/>
        </w:rPr>
      </w:pPr>
      <w:r w:rsidRPr="00D60C3A">
        <w:rPr>
          <w:rFonts w:ascii="Arial" w:hAnsi="Arial" w:cs="Arial"/>
          <w:sz w:val="18"/>
          <w:szCs w:val="22"/>
          <w:lang w:val="fr-CH" w:eastAsia="fr-CH"/>
        </w:rPr>
        <w:t>durant les périodes scolaires: 3 heures par jour et 9 heures par semaine;</w:t>
      </w:r>
    </w:p>
    <w:p w:rsidR="00C60BC7" w:rsidRPr="00D60C3A" w:rsidRDefault="00C60BC7" w:rsidP="00A223EF">
      <w:pPr>
        <w:pStyle w:val="Paragraphedeliste"/>
        <w:numPr>
          <w:ilvl w:val="1"/>
          <w:numId w:val="2"/>
        </w:numPr>
        <w:tabs>
          <w:tab w:val="clear" w:pos="284"/>
          <w:tab w:val="clear" w:pos="6238"/>
        </w:tabs>
        <w:overflowPunct/>
        <w:ind w:left="709"/>
        <w:textAlignment w:val="auto"/>
        <w:rPr>
          <w:rFonts w:ascii="Arial" w:hAnsi="Arial" w:cs="Arial"/>
          <w:sz w:val="18"/>
          <w:szCs w:val="22"/>
          <w:lang w:val="fr-CH" w:eastAsia="fr-CH"/>
        </w:rPr>
      </w:pPr>
      <w:r w:rsidRPr="00D60C3A">
        <w:rPr>
          <w:rFonts w:ascii="Arial" w:hAnsi="Arial" w:cs="Arial"/>
          <w:sz w:val="18"/>
          <w:szCs w:val="22"/>
          <w:lang w:val="fr-CH" w:eastAsia="fr-CH"/>
        </w:rPr>
        <w:t>pendant la moitié des vacances ou pendant un stage d’orientation professionnelle: 8 heures par jour et 40 heures par semaine, entre 6 heures et 18 heures, avec une pause d’une demi-heure au moins pour toute plage de travail de plus de 5 heures; la durée d’un stage d’orientation professionnelle est limitée a 2 semaines (Art. 11 OLT 5).</w:t>
      </w:r>
    </w:p>
    <w:p w:rsidR="00E93FC2" w:rsidRPr="00D60C3A" w:rsidRDefault="00C60BC7" w:rsidP="0067521F">
      <w:pPr>
        <w:pStyle w:val="Paragraphedeliste"/>
        <w:numPr>
          <w:ilvl w:val="0"/>
          <w:numId w:val="2"/>
        </w:numPr>
        <w:tabs>
          <w:tab w:val="clear" w:pos="284"/>
          <w:tab w:val="clear" w:pos="6238"/>
        </w:tabs>
        <w:overflowPunct/>
        <w:ind w:left="284"/>
        <w:textAlignment w:val="auto"/>
        <w:rPr>
          <w:rFonts w:ascii="Arial" w:hAnsi="Arial" w:cs="Arial"/>
          <w:sz w:val="18"/>
          <w:szCs w:val="22"/>
          <w:lang w:val="fr-CH" w:eastAsia="fr-CH"/>
        </w:rPr>
      </w:pPr>
      <w:r w:rsidRPr="00D60C3A">
        <w:rPr>
          <w:rFonts w:ascii="Arial" w:hAnsi="Arial" w:cs="Arial"/>
          <w:sz w:val="18"/>
          <w:szCs w:val="22"/>
          <w:lang w:val="fr-CH" w:eastAsia="fr-CH"/>
        </w:rPr>
        <w:t>Les jeunes peuvent être occupes à titre exceptionnel jusqu’à 23 heures et le dimanche lors de manifestations culturelles, artistiques ou sportives qui n’ont lieu que le soir ou le dimanche (Art. 15 OLT 5).</w:t>
      </w:r>
    </w:p>
    <w:p w:rsidR="00315545" w:rsidRPr="00315545" w:rsidRDefault="00315545" w:rsidP="00315545">
      <w:pPr>
        <w:rPr>
          <w:rFonts w:ascii="Arial" w:hAnsi="Arial" w:cs="Arial"/>
        </w:rPr>
      </w:pPr>
    </w:p>
    <w:p w:rsidR="00D60C3A" w:rsidRDefault="00D60C3A" w:rsidP="00C60BC7">
      <w:pPr>
        <w:rPr>
          <w:rFonts w:ascii="Arial" w:hAnsi="Arial" w:cs="Arial"/>
        </w:rPr>
      </w:pPr>
    </w:p>
    <w:p w:rsidR="004A4666" w:rsidRPr="00C60BC7" w:rsidRDefault="00C60BC7" w:rsidP="00D60C3A">
      <w:pPr>
        <w:tabs>
          <w:tab w:val="clear" w:pos="6238"/>
        </w:tabs>
        <w:rPr>
          <w:rFonts w:ascii="Arial" w:hAnsi="Arial" w:cs="Arial"/>
          <w:b/>
          <w:bCs/>
          <w:sz w:val="14"/>
          <w:szCs w:val="14"/>
        </w:rPr>
      </w:pPr>
      <w:r>
        <w:rPr>
          <w:rFonts w:ascii="Arial" w:hAnsi="Arial" w:cs="Arial"/>
        </w:rPr>
        <w:t xml:space="preserve">Timbre et signature </w:t>
      </w:r>
      <w:r>
        <w:rPr>
          <w:rFonts w:ascii="Arial" w:hAnsi="Arial" w:cs="Arial"/>
        </w:rPr>
        <w:tab/>
      </w:r>
      <w:r w:rsidR="00D60C3A">
        <w:rPr>
          <w:rFonts w:ascii="Arial" w:hAnsi="Arial" w:cs="Arial"/>
        </w:rPr>
        <w:tab/>
      </w:r>
      <w:r w:rsidR="00D60C3A">
        <w:rPr>
          <w:rFonts w:ascii="Arial" w:hAnsi="Arial" w:cs="Arial"/>
        </w:rPr>
        <w:tab/>
      </w:r>
      <w:r w:rsidR="00D60C3A">
        <w:rPr>
          <w:rFonts w:ascii="Arial" w:hAnsi="Arial" w:cs="Arial"/>
        </w:rPr>
        <w:tab/>
      </w:r>
      <w:r w:rsidR="00D60C3A">
        <w:rPr>
          <w:rFonts w:ascii="Arial" w:hAnsi="Arial" w:cs="Arial"/>
        </w:rPr>
        <w:tab/>
      </w:r>
      <w:r>
        <w:rPr>
          <w:rFonts w:ascii="Arial" w:hAnsi="Arial" w:cs="Arial"/>
        </w:rPr>
        <w:t xml:space="preserve">Date : </w:t>
      </w:r>
      <w:bookmarkStart w:id="6" w:name="Texte19"/>
      <w:r w:rsidRPr="00393AED">
        <w:rPr>
          <w:rFonts w:ascii="Arial" w:hAnsi="Arial" w:cs="Arial"/>
          <w:bCs/>
        </w:rPr>
        <w:fldChar w:fldCharType="begin">
          <w:ffData>
            <w:name w:val="Texte19"/>
            <w:enabled/>
            <w:calcOnExit w:val="0"/>
            <w:textInput/>
          </w:ffData>
        </w:fldChar>
      </w:r>
      <w:r w:rsidRPr="00393AED">
        <w:rPr>
          <w:rFonts w:ascii="Arial" w:hAnsi="Arial" w:cs="Arial"/>
          <w:bCs/>
        </w:rPr>
        <w:instrText xml:space="preserve"> FORMTEXT </w:instrText>
      </w:r>
      <w:r w:rsidRPr="00393AED">
        <w:rPr>
          <w:rFonts w:ascii="Arial" w:hAnsi="Arial" w:cs="Arial"/>
          <w:bCs/>
        </w:rPr>
      </w:r>
      <w:r w:rsidRPr="00393AED">
        <w:rPr>
          <w:rFonts w:ascii="Arial" w:hAnsi="Arial" w:cs="Arial"/>
          <w:bCs/>
        </w:rPr>
        <w:fldChar w:fldCharType="separate"/>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t> </w:t>
      </w:r>
      <w:r w:rsidRPr="00393AED">
        <w:rPr>
          <w:rFonts w:ascii="Arial" w:hAnsi="Arial" w:cs="Arial"/>
          <w:bCs/>
        </w:rPr>
        <w:fldChar w:fldCharType="end"/>
      </w:r>
      <w:bookmarkEnd w:id="6"/>
    </w:p>
    <w:sectPr w:rsidR="004A4666" w:rsidRPr="00C60BC7">
      <w:headerReference w:type="default" r:id="rId13"/>
      <w:footerReference w:type="default" r:id="rId14"/>
      <w:footerReference w:type="first" r:id="rId15"/>
      <w:pgSz w:w="11907" w:h="16840" w:code="9"/>
      <w:pgMar w:top="1134" w:right="851" w:bottom="1134" w:left="1814" w:header="567" w:footer="624"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535" w:rsidRDefault="00932535">
      <w:r>
        <w:separator/>
      </w:r>
    </w:p>
  </w:endnote>
  <w:endnote w:type="continuationSeparator" w:id="0">
    <w:p w:rsidR="00932535" w:rsidRDefault="0093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666" w:rsidRDefault="004A4666">
    <w:pPr>
      <w:pStyle w:val="Pieddepage"/>
      <w:jc w:val="right"/>
      <w:rPr>
        <w:rFonts w:ascii="Arial" w:hAnsi="Arial" w:cs="Arial"/>
        <w:b w:val="0"/>
        <w:bCs w:val="0"/>
        <w:caps w:val="0"/>
        <w:color w:val="000000"/>
        <w:sz w:val="14"/>
      </w:rPr>
    </w:pPr>
    <w:r>
      <w:rPr>
        <w:rFonts w:ascii="Arial" w:hAnsi="Arial" w:cs="Arial"/>
        <w:b w:val="0"/>
        <w:bCs w:val="0"/>
        <w:caps w:val="0"/>
        <w:color w:val="000000"/>
        <w:sz w:val="14"/>
      </w:rPr>
      <w:t xml:space="preserve">Version </w:t>
    </w:r>
    <w:r w:rsidR="00E43256">
      <w:rPr>
        <w:rFonts w:ascii="Arial" w:hAnsi="Arial" w:cs="Arial"/>
        <w:b w:val="0"/>
        <w:bCs w:val="0"/>
        <w:caps w:val="0"/>
        <w:color w:val="000000"/>
        <w:sz w:val="14"/>
      </w:rPr>
      <w:t>06</w:t>
    </w:r>
    <w:r w:rsidR="007D4BAA">
      <w:rPr>
        <w:rFonts w:ascii="Arial" w:hAnsi="Arial" w:cs="Arial"/>
        <w:b w:val="0"/>
        <w:bCs w:val="0"/>
        <w:caps w:val="0"/>
        <w:color w:val="000000"/>
        <w:sz w:val="14"/>
      </w:rPr>
      <w:t>.1</w:t>
    </w:r>
    <w:r w:rsidR="00E43256">
      <w:rPr>
        <w:rFonts w:ascii="Arial" w:hAnsi="Arial" w:cs="Arial"/>
        <w:b w:val="0"/>
        <w:bCs w:val="0"/>
        <w:caps w:val="0"/>
        <w:color w:val="000000"/>
        <w:sz w:val="14"/>
      </w:rPr>
      <w:t>2</w:t>
    </w:r>
    <w:r w:rsidR="007D4BAA">
      <w:rPr>
        <w:rFonts w:ascii="Arial" w:hAnsi="Arial" w:cs="Arial"/>
        <w:b w:val="0"/>
        <w:bCs w:val="0"/>
        <w:caps w:val="0"/>
        <w:color w:val="000000"/>
        <w:sz w:val="14"/>
      </w:rPr>
      <w:t>.2021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666" w:rsidRDefault="004A4666">
    <w:pPr>
      <w:pStyle w:val="Pieddepage"/>
      <w:jc w:val="right"/>
      <w:rPr>
        <w:rFonts w:ascii="Arial" w:hAnsi="Arial" w:cs="Arial"/>
        <w:b w:val="0"/>
        <w:bCs w:val="0"/>
        <w:caps w:val="0"/>
        <w:color w:val="000000"/>
        <w:sz w:val="14"/>
      </w:rPr>
    </w:pPr>
    <w:r>
      <w:rPr>
        <w:rFonts w:ascii="Arial" w:hAnsi="Arial" w:cs="Arial"/>
        <w:b w:val="0"/>
        <w:bCs w:val="0"/>
        <w:caps w:val="0"/>
        <w:color w:val="000000"/>
        <w:sz w:val="14"/>
      </w:rPr>
      <w:t xml:space="preserve">Version </w:t>
    </w:r>
    <w:r w:rsidR="00ED0E91">
      <w:rPr>
        <w:rFonts w:ascii="Arial" w:hAnsi="Arial" w:cs="Arial"/>
        <w:b w:val="0"/>
        <w:bCs w:val="0"/>
        <w:caps w:val="0"/>
        <w:color w:val="000000"/>
        <w:sz w:val="14"/>
      </w:rPr>
      <w:t>31</w:t>
    </w:r>
    <w:r w:rsidR="00D01493">
      <w:rPr>
        <w:rFonts w:ascii="Arial" w:hAnsi="Arial" w:cs="Arial"/>
        <w:b w:val="0"/>
        <w:bCs w:val="0"/>
        <w:caps w:val="0"/>
        <w:color w:val="000000"/>
        <w:sz w:val="14"/>
      </w:rPr>
      <w:t>.1</w:t>
    </w:r>
    <w:r w:rsidR="00ED0E91">
      <w:rPr>
        <w:rFonts w:ascii="Arial" w:hAnsi="Arial" w:cs="Arial"/>
        <w:b w:val="0"/>
        <w:bCs w:val="0"/>
        <w:caps w:val="0"/>
        <w:color w:val="000000"/>
        <w:sz w:val="14"/>
      </w:rPr>
      <w:t>0</w:t>
    </w:r>
    <w:r w:rsidR="00D01493">
      <w:rPr>
        <w:rFonts w:ascii="Arial" w:hAnsi="Arial" w:cs="Arial"/>
        <w:b w:val="0"/>
        <w:bCs w:val="0"/>
        <w:caps w:val="0"/>
        <w:color w:val="000000"/>
        <w:sz w:val="14"/>
      </w:rPr>
      <w:t>.202</w:t>
    </w:r>
    <w:r w:rsidR="00ED0E91">
      <w:rPr>
        <w:rFonts w:ascii="Arial" w:hAnsi="Arial" w:cs="Arial"/>
        <w:b w:val="0"/>
        <w:bCs w:val="0"/>
        <w:caps w:val="0"/>
        <w:color w:val="000000"/>
        <w:sz w:val="14"/>
      </w:rPr>
      <w:t>3</w:t>
    </w:r>
  </w:p>
  <w:p w:rsidR="004A4666" w:rsidRDefault="004A4666">
    <w:pPr>
      <w:pStyle w:val="Pieddepage"/>
      <w:jc w:val="right"/>
      <w:rPr>
        <w:rFonts w:ascii="Arial" w:hAnsi="Arial" w:cs="Arial"/>
        <w:b w:val="0"/>
        <w:bCs w:val="0"/>
        <w:caps w:val="0"/>
        <w:color w:val="00000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535" w:rsidRDefault="00932535">
      <w:r>
        <w:separator/>
      </w:r>
    </w:p>
  </w:footnote>
  <w:footnote w:type="continuationSeparator" w:id="0">
    <w:p w:rsidR="00932535" w:rsidRDefault="00932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666" w:rsidRDefault="00A33DB8">
    <w:pPr>
      <w:pStyle w:val="En-tte"/>
      <w:pBdr>
        <w:bottom w:val="single" w:sz="6" w:space="6" w:color="auto"/>
      </w:pBdr>
      <w:jc w:val="center"/>
      <w:rPr>
        <w:b/>
        <w:bCs/>
        <w:sz w:val="18"/>
        <w:szCs w:val="18"/>
      </w:rPr>
    </w:pPr>
    <w:r>
      <w:rPr>
        <w:b/>
        <w:bCs/>
        <w:sz w:val="18"/>
        <w:szCs w:val="18"/>
      </w:rPr>
      <w:t>ORCT - I</w:t>
    </w:r>
    <w:r w:rsidR="003C0E3D">
      <w:rPr>
        <w:b/>
        <w:bCs/>
        <w:sz w:val="18"/>
        <w:szCs w:val="18"/>
      </w:rPr>
      <w:t>nspection du travail</w:t>
    </w:r>
    <w:r w:rsidR="004A4666">
      <w:rPr>
        <w:b/>
        <w:bCs/>
        <w:sz w:val="18"/>
        <w:szCs w:val="18"/>
      </w:rPr>
      <w:t xml:space="preserve">, rue du </w:t>
    </w:r>
    <w:r w:rsidR="007D4BAA">
      <w:rPr>
        <w:b/>
        <w:bCs/>
        <w:sz w:val="18"/>
        <w:szCs w:val="18"/>
      </w:rPr>
      <w:t>Parc 117,</w:t>
    </w:r>
    <w:r w:rsidR="00102314">
      <w:rPr>
        <w:b/>
        <w:bCs/>
        <w:sz w:val="18"/>
        <w:szCs w:val="18"/>
      </w:rPr>
      <w:t xml:space="preserve"> 2</w:t>
    </w:r>
    <w:r w:rsidR="007D4BAA">
      <w:rPr>
        <w:b/>
        <w:bCs/>
        <w:sz w:val="18"/>
        <w:szCs w:val="18"/>
      </w:rPr>
      <w:t>300</w:t>
    </w:r>
    <w:r w:rsidR="00102314">
      <w:rPr>
        <w:b/>
        <w:bCs/>
        <w:sz w:val="18"/>
        <w:szCs w:val="18"/>
      </w:rPr>
      <w:t xml:space="preserve"> </w:t>
    </w:r>
    <w:r w:rsidR="007D4BAA">
      <w:rPr>
        <w:b/>
        <w:bCs/>
        <w:sz w:val="18"/>
        <w:szCs w:val="18"/>
      </w:rPr>
      <w:t>La Chaux-de-Fonds</w:t>
    </w:r>
  </w:p>
  <w:p w:rsidR="004A4666" w:rsidRDefault="004A4666">
    <w:pPr>
      <w:pStyle w:val="En-tte"/>
      <w:spacing w:before="120" w:after="480"/>
      <w:jc w:val="center"/>
      <w:rPr>
        <w:sz w:val="20"/>
        <w:szCs w:val="20"/>
      </w:rPr>
    </w:pPr>
    <w:r>
      <w:rPr>
        <w:rStyle w:val="Numrodepage"/>
        <w:sz w:val="20"/>
        <w:szCs w:val="20"/>
      </w:rPr>
      <w:fldChar w:fldCharType="begin"/>
    </w:r>
    <w:r>
      <w:rPr>
        <w:rStyle w:val="Numrodepage"/>
        <w:sz w:val="20"/>
        <w:szCs w:val="20"/>
      </w:rPr>
      <w:instrText xml:space="preserve"> PAGE </w:instrText>
    </w:r>
    <w:r>
      <w:rPr>
        <w:rStyle w:val="Numrodepage"/>
        <w:sz w:val="20"/>
        <w:szCs w:val="20"/>
      </w:rPr>
      <w:fldChar w:fldCharType="separate"/>
    </w:r>
    <w:r w:rsidR="00ED0E91">
      <w:rPr>
        <w:rStyle w:val="Numrodepage"/>
        <w:noProof/>
        <w:sz w:val="20"/>
        <w:szCs w:val="20"/>
      </w:rPr>
      <w:t>2</w:t>
    </w:r>
    <w:r>
      <w:rPr>
        <w:rStyle w:val="Numrodepage"/>
        <w:sz w:val="20"/>
        <w:szCs w:val="20"/>
      </w:rPr>
      <w:fldChar w:fldCharType="end"/>
    </w:r>
    <w:r>
      <w:rPr>
        <w:rStyle w:val="Numrodepage"/>
        <w:sz w:val="20"/>
        <w:szCs w:val="20"/>
      </w:rPr>
      <w:t>/</w:t>
    </w:r>
    <w:r>
      <w:rPr>
        <w:rStyle w:val="Numrodepage"/>
        <w:sz w:val="20"/>
        <w:szCs w:val="20"/>
      </w:rPr>
      <w:fldChar w:fldCharType="begin"/>
    </w:r>
    <w:r>
      <w:rPr>
        <w:rStyle w:val="Numrodepage"/>
        <w:sz w:val="20"/>
        <w:szCs w:val="20"/>
      </w:rPr>
      <w:instrText xml:space="preserve"> NUMPAGES  \* MERGEFORMAT </w:instrText>
    </w:r>
    <w:r>
      <w:rPr>
        <w:rStyle w:val="Numrodepage"/>
        <w:sz w:val="20"/>
        <w:szCs w:val="20"/>
      </w:rPr>
      <w:fldChar w:fldCharType="separate"/>
    </w:r>
    <w:r w:rsidR="00DF3803" w:rsidRPr="00DF3803">
      <w:rPr>
        <w:rStyle w:val="Numrodepage"/>
        <w:noProof/>
      </w:rPr>
      <w:t>1</w:t>
    </w:r>
    <w:r>
      <w:rPr>
        <w:rStyle w:val="Numrodepage"/>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C2A66"/>
    <w:multiLevelType w:val="hybridMultilevel"/>
    <w:tmpl w:val="823CA2A6"/>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77E853E5"/>
    <w:multiLevelType w:val="singleLevel"/>
    <w:tmpl w:val="99D63338"/>
    <w:lvl w:ilvl="0">
      <w:start w:val="7"/>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attachedTemplate r:id="rId1"/>
  <w:documentProtection w:edit="forms" w:enforcement="0"/>
  <w:defaultTabStop w:val="709"/>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535"/>
    <w:rsid w:val="0001255F"/>
    <w:rsid w:val="000A0C7B"/>
    <w:rsid w:val="00102314"/>
    <w:rsid w:val="00147086"/>
    <w:rsid w:val="001B1973"/>
    <w:rsid w:val="00237EAC"/>
    <w:rsid w:val="00277621"/>
    <w:rsid w:val="00312513"/>
    <w:rsid w:val="00315545"/>
    <w:rsid w:val="00393AED"/>
    <w:rsid w:val="003B325E"/>
    <w:rsid w:val="003C0E3D"/>
    <w:rsid w:val="003E0F25"/>
    <w:rsid w:val="0043182B"/>
    <w:rsid w:val="004A4666"/>
    <w:rsid w:val="004A51E1"/>
    <w:rsid w:val="004B5ABA"/>
    <w:rsid w:val="005010B6"/>
    <w:rsid w:val="00516EFE"/>
    <w:rsid w:val="005A3F16"/>
    <w:rsid w:val="006D4010"/>
    <w:rsid w:val="006F6252"/>
    <w:rsid w:val="00721B4D"/>
    <w:rsid w:val="00731DB7"/>
    <w:rsid w:val="007B3116"/>
    <w:rsid w:val="007D47B7"/>
    <w:rsid w:val="007D4BAA"/>
    <w:rsid w:val="007F7CC1"/>
    <w:rsid w:val="0089444C"/>
    <w:rsid w:val="008C392E"/>
    <w:rsid w:val="00932535"/>
    <w:rsid w:val="009A0F3C"/>
    <w:rsid w:val="00A33DB8"/>
    <w:rsid w:val="00AB3A09"/>
    <w:rsid w:val="00B70009"/>
    <w:rsid w:val="00B87378"/>
    <w:rsid w:val="00B92C60"/>
    <w:rsid w:val="00BE78B9"/>
    <w:rsid w:val="00C40DF8"/>
    <w:rsid w:val="00C60BC7"/>
    <w:rsid w:val="00C60FAE"/>
    <w:rsid w:val="00C7567F"/>
    <w:rsid w:val="00C95A2B"/>
    <w:rsid w:val="00D01493"/>
    <w:rsid w:val="00D23611"/>
    <w:rsid w:val="00D575C4"/>
    <w:rsid w:val="00D60C3A"/>
    <w:rsid w:val="00DB2BB5"/>
    <w:rsid w:val="00DF3803"/>
    <w:rsid w:val="00E43256"/>
    <w:rsid w:val="00E93FC2"/>
    <w:rsid w:val="00ED0E91"/>
    <w:rsid w:val="00ED482E"/>
    <w:rsid w:val="00EF67C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57947"/>
  <w15:chartTrackingRefBased/>
  <w15:docId w15:val="{093BD163-0D93-422F-90BE-2B9CD65D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284"/>
        <w:tab w:val="left" w:pos="6238"/>
      </w:tabs>
      <w:overflowPunct w:val="0"/>
      <w:autoSpaceDE w:val="0"/>
      <w:autoSpaceDN w:val="0"/>
      <w:adjustRightInd w:val="0"/>
      <w:textAlignment w:val="baseline"/>
    </w:pPr>
    <w:rPr>
      <w:lang w:val="fr-FR" w:eastAsia="fr-FR"/>
    </w:rPr>
  </w:style>
  <w:style w:type="paragraph" w:styleId="Titre1">
    <w:name w:val="heading 1"/>
    <w:basedOn w:val="Normal"/>
    <w:next w:val="Retraitnormal"/>
    <w:qFormat/>
    <w:pPr>
      <w:keepNext/>
      <w:keepLines/>
      <w:spacing w:before="120" w:after="120"/>
      <w:ind w:left="851" w:hanging="851"/>
      <w:outlineLvl w:val="0"/>
    </w:pPr>
    <w:rPr>
      <w:b/>
      <w:bCs/>
      <w:caps/>
      <w:sz w:val="28"/>
      <w:szCs w:val="28"/>
    </w:rPr>
  </w:style>
  <w:style w:type="paragraph" w:styleId="Titre2">
    <w:name w:val="heading 2"/>
    <w:basedOn w:val="Titre1"/>
    <w:next w:val="Retraitnormal"/>
    <w:qFormat/>
    <w:pPr>
      <w:spacing w:after="96"/>
      <w:outlineLvl w:val="1"/>
    </w:pPr>
    <w:rPr>
      <w:caps w:val="0"/>
      <w:sz w:val="26"/>
      <w:szCs w:val="26"/>
    </w:rPr>
  </w:style>
  <w:style w:type="paragraph" w:styleId="Titre3">
    <w:name w:val="heading 3"/>
    <w:basedOn w:val="Titre2"/>
    <w:next w:val="Retraitnormal"/>
    <w:qFormat/>
    <w:pPr>
      <w:spacing w:after="72"/>
      <w:outlineLvl w:val="2"/>
    </w:pPr>
    <w:rPr>
      <w:sz w:val="24"/>
      <w:szCs w:val="24"/>
    </w:rPr>
  </w:style>
  <w:style w:type="paragraph" w:styleId="Titre4">
    <w:name w:val="heading 4"/>
    <w:basedOn w:val="Titre3"/>
    <w:next w:val="Retraitnormal"/>
    <w:qFormat/>
    <w:pPr>
      <w:outlineLvl w:val="3"/>
    </w:pPr>
  </w:style>
  <w:style w:type="paragraph" w:styleId="Titre5">
    <w:name w:val="heading 5"/>
    <w:basedOn w:val="Titre4"/>
    <w:next w:val="Retraitnormal"/>
    <w:qFormat/>
    <w:pPr>
      <w:outlineLvl w:val="4"/>
    </w:pPr>
    <w:rPr>
      <w:b w:val="0"/>
      <w:bCs w:val="0"/>
      <w:i/>
      <w:iCs/>
    </w:rPr>
  </w:style>
  <w:style w:type="paragraph" w:styleId="Titre6">
    <w:name w:val="heading 6"/>
    <w:basedOn w:val="Titre4"/>
    <w:next w:val="Retraitnormal"/>
    <w:qFormat/>
    <w:pPr>
      <w:outlineLvl w:val="5"/>
    </w:pPr>
  </w:style>
  <w:style w:type="paragraph" w:styleId="Titre7">
    <w:name w:val="heading 7"/>
    <w:basedOn w:val="Titre4"/>
    <w:next w:val="Retraitnormal"/>
    <w:qFormat/>
    <w:pPr>
      <w:outlineLvl w:val="6"/>
    </w:pPr>
  </w:style>
  <w:style w:type="paragraph" w:styleId="Titre8">
    <w:name w:val="heading 8"/>
    <w:basedOn w:val="Titre4"/>
    <w:next w:val="Retraitnormal"/>
    <w:qFormat/>
    <w:pPr>
      <w:outlineLvl w:val="7"/>
    </w:pPr>
  </w:style>
  <w:style w:type="paragraph" w:styleId="Titre9">
    <w:name w:val="heading 9"/>
    <w:basedOn w:val="Titre4"/>
    <w:next w:val="Retraitnormal"/>
    <w:qFormat/>
    <w:pPr>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semiHidden/>
    <w:pPr>
      <w:spacing w:after="72"/>
      <w:ind w:left="851"/>
    </w:p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TM4">
    <w:name w:val="toc 4"/>
    <w:basedOn w:val="TM3"/>
    <w:next w:val="Normal"/>
    <w:autoRedefine/>
    <w:semiHidden/>
  </w:style>
  <w:style w:type="paragraph" w:styleId="TM3">
    <w:name w:val="toc 3"/>
    <w:basedOn w:val="TM2"/>
    <w:next w:val="TM4"/>
    <w:autoRedefine/>
    <w:semiHidden/>
  </w:style>
  <w:style w:type="paragraph" w:styleId="TM2">
    <w:name w:val="toc 2"/>
    <w:basedOn w:val="TM1"/>
    <w:next w:val="TM3"/>
    <w:autoRedefine/>
    <w:semiHidden/>
    <w:rPr>
      <w:b w:val="0"/>
      <w:bCs w:val="0"/>
      <w:smallCaps w:val="0"/>
    </w:rPr>
  </w:style>
  <w:style w:type="paragraph" w:styleId="TM1">
    <w:name w:val="toc 1"/>
    <w:basedOn w:val="Normal"/>
    <w:next w:val="TM2"/>
    <w:autoRedefine/>
    <w:semiHidden/>
    <w:pPr>
      <w:tabs>
        <w:tab w:val="left" w:pos="1418"/>
        <w:tab w:val="right" w:leader="dot" w:pos="9072"/>
      </w:tabs>
      <w:ind w:left="1418" w:right="567" w:hanging="851"/>
    </w:pPr>
    <w:rPr>
      <w:rFonts w:ascii="Arial" w:hAnsi="Arial" w:cs="Arial"/>
      <w:b/>
      <w:bCs/>
      <w:smallCaps/>
    </w:rPr>
  </w:style>
  <w:style w:type="paragraph" w:styleId="Pieddepage">
    <w:name w:val="footer"/>
    <w:basedOn w:val="Normal"/>
    <w:semiHidden/>
    <w:pPr>
      <w:tabs>
        <w:tab w:val="clear" w:pos="284"/>
        <w:tab w:val="clear" w:pos="6238"/>
        <w:tab w:val="center" w:pos="4252"/>
        <w:tab w:val="right" w:pos="9073"/>
      </w:tabs>
    </w:pPr>
    <w:rPr>
      <w:rFonts w:ascii="CG Times" w:hAnsi="CG Times"/>
      <w:b/>
      <w:bCs/>
      <w:caps/>
      <w:color w:val="800080"/>
      <w:sz w:val="16"/>
      <w:szCs w:val="16"/>
    </w:rPr>
  </w:style>
  <w:style w:type="paragraph" w:styleId="En-tte">
    <w:name w:val="header"/>
    <w:basedOn w:val="Normal"/>
    <w:semiHidden/>
    <w:rPr>
      <w:rFonts w:ascii="Arial" w:hAnsi="Arial" w:cs="Arial"/>
      <w:sz w:val="14"/>
      <w:szCs w:val="14"/>
    </w:rPr>
  </w:style>
  <w:style w:type="paragraph" w:customStyle="1" w:styleId="Cadre1">
    <w:name w:val="Cadre1"/>
    <w:basedOn w:val="Normal"/>
    <w:next w:val="Titre1"/>
    <w:pPr>
      <w:pBdr>
        <w:top w:val="double" w:sz="6" w:space="1" w:color="auto" w:shadow="1"/>
        <w:left w:val="double" w:sz="6" w:space="1" w:color="auto" w:shadow="1"/>
        <w:bottom w:val="double" w:sz="6" w:space="1" w:color="auto" w:shadow="1"/>
        <w:right w:val="double" w:sz="6" w:space="1" w:color="auto" w:shadow="1"/>
      </w:pBdr>
      <w:ind w:left="1418" w:right="1417"/>
      <w:jc w:val="center"/>
    </w:pPr>
    <w:rPr>
      <w:rFonts w:ascii="Arial" w:hAnsi="Arial" w:cs="Arial"/>
      <w:b/>
      <w:bCs/>
      <w:caps/>
      <w:sz w:val="60"/>
      <w:szCs w:val="60"/>
    </w:rPr>
  </w:style>
  <w:style w:type="paragraph" w:customStyle="1" w:styleId="Normal1">
    <w:name w:val="Normal1"/>
    <w:basedOn w:val="Normal"/>
    <w:pPr>
      <w:spacing w:after="216"/>
      <w:ind w:left="1135"/>
    </w:pPr>
  </w:style>
  <w:style w:type="character" w:styleId="Numrodepage">
    <w:name w:val="page number"/>
    <w:basedOn w:val="Policepardfaut"/>
    <w:semiHidden/>
  </w:style>
  <w:style w:type="paragraph" w:styleId="Corpsdetexte">
    <w:name w:val="Body Text"/>
    <w:basedOn w:val="Normal"/>
    <w:semiHidden/>
    <w:pPr>
      <w:spacing w:before="120"/>
      <w:jc w:val="center"/>
    </w:pPr>
    <w:rPr>
      <w:rFonts w:ascii="Arial" w:hAnsi="Arial" w:cs="Arial"/>
      <w:smallCaps/>
      <w:color w:val="0000FF"/>
      <w:sz w:val="14"/>
      <w:szCs w:val="14"/>
    </w:rPr>
  </w:style>
  <w:style w:type="character" w:styleId="Lienhypertexte">
    <w:name w:val="Hyperlink"/>
    <w:semiHidden/>
    <w:rPr>
      <w:color w:val="0000FF"/>
      <w:u w:val="single"/>
    </w:rPr>
  </w:style>
  <w:style w:type="paragraph" w:styleId="Textedebulles">
    <w:name w:val="Balloon Text"/>
    <w:basedOn w:val="Normal"/>
    <w:link w:val="TextedebullesCar"/>
    <w:uiPriority w:val="99"/>
    <w:semiHidden/>
    <w:unhideWhenUsed/>
    <w:rsid w:val="00EF67CD"/>
    <w:rPr>
      <w:rFonts w:ascii="Tahoma" w:hAnsi="Tahoma" w:cs="Tahoma"/>
      <w:sz w:val="16"/>
      <w:szCs w:val="16"/>
    </w:rPr>
  </w:style>
  <w:style w:type="character" w:customStyle="1" w:styleId="TextedebullesCar">
    <w:name w:val="Texte de bulles Car"/>
    <w:link w:val="Textedebulles"/>
    <w:uiPriority w:val="99"/>
    <w:semiHidden/>
    <w:rsid w:val="00EF67CD"/>
    <w:rPr>
      <w:rFonts w:ascii="Tahoma" w:hAnsi="Tahoma" w:cs="Tahoma"/>
      <w:sz w:val="16"/>
      <w:szCs w:val="16"/>
      <w:lang w:val="fr-FR" w:eastAsia="fr-FR"/>
    </w:rPr>
  </w:style>
  <w:style w:type="table" w:styleId="Grilledutableau">
    <w:name w:val="Table Grid"/>
    <w:basedOn w:val="TableauNormal"/>
    <w:uiPriority w:val="59"/>
    <w:rsid w:val="00AB3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0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1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RCT.sst@ne.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99_Administration\99_ORCT\SST_IT\Modeles\DemandeAutoNuit20211206.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c7280d-fec9-4c99-9736-8d7ecec3545c">
      <Value>26</Value>
      <Value>32</Value>
      <Value>28</Value>
    </TaxCatchAll>
    <o410524c08c94595afa657d6a91eb2e7 xmlns="7dc7280d-fec9-4c99-9736-8d7ecec3545c">
      <Terms xmlns="http://schemas.microsoft.com/office/infopath/2007/PartnerControls"/>
    </o410524c08c94595afa657d6a91eb2e7>
    <pf2f0a5c9c974145b8182a0b51177c44 xmlns="7dc7280d-fec9-4c99-9736-8d7ecec3545c">
      <Terms xmlns="http://schemas.microsoft.com/office/infopath/2007/PartnerControls">
        <TermInfo xmlns="http://schemas.microsoft.com/office/infopath/2007/PartnerControls">
          <TermName xmlns="http://schemas.microsoft.com/office/infopath/2007/PartnerControls">Travail</TermName>
          <TermId xmlns="http://schemas.microsoft.com/office/infopath/2007/PartnerControls">2d607240-d418-42e3-9a32-cbe827f8dbc1</TermId>
        </TermInfo>
      </Terms>
    </pf2f0a5c9c974145b8182a0b51177c44>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de l'emploi</TermName>
          <TermId xmlns="http://schemas.microsoft.com/office/infopath/2007/PartnerControls">9c2583ba-7c12-4cf1-935d-8ae88d30fc98</TermId>
        </TermInfo>
      </Term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SEMP</TermName>
          <TermId xmlns="http://schemas.microsoft.com/office/infopath/2007/PartnerControls">22ddc074-eeaf-4277-9e62-947fd5a3a363</TermId>
        </TermInfo>
      </Terms>
    </h42ba7f56afd40d8a80558d45f27949a>
    <c806c3ad7ef948cca74e93affe552c52 xmlns="7dc7280d-fec9-4c99-9736-8d7ecec3545c">
      <Terms xmlns="http://schemas.microsoft.com/office/infopath/2007/PartnerControls"/>
    </c806c3ad7ef948cca74e93affe552c5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3B22758214044D9475A3B8BE81B200" ma:contentTypeVersion="1" ma:contentTypeDescription="Crée un document." ma:contentTypeScope="" ma:versionID="11e4eaf098848206d540a39de1bbe400">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0199caeb55d3eb9f967345ebcc43b6ff"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21"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9502B-0F1F-4CAF-80D9-245463466C3B}">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dc7280d-fec9-4c99-9736-8d7ecec3545c"/>
    <ds:schemaRef ds:uri="http://www.w3.org/XML/1998/namespace"/>
    <ds:schemaRef ds:uri="http://purl.org/dc/dcmitype/"/>
  </ds:schemaRefs>
</ds:datastoreItem>
</file>

<file path=customXml/itemProps2.xml><?xml version="1.0" encoding="utf-8"?>
<ds:datastoreItem xmlns:ds="http://schemas.openxmlformats.org/officeDocument/2006/customXml" ds:itemID="{EED692F5-B9D3-4012-9FC3-25A4E666D9D4}">
  <ds:schemaRefs>
    <ds:schemaRef ds:uri="http://schemas.microsoft.com/sharepoint/v3/contenttype/forms"/>
  </ds:schemaRefs>
</ds:datastoreItem>
</file>

<file path=customXml/itemProps3.xml><?xml version="1.0" encoding="utf-8"?>
<ds:datastoreItem xmlns:ds="http://schemas.openxmlformats.org/officeDocument/2006/customXml" ds:itemID="{E13769E5-617B-42DD-AB17-696BDCF6126F}">
  <ds:schemaRefs>
    <ds:schemaRef ds:uri="http://schemas.microsoft.com/office/2006/metadata/longProperties"/>
  </ds:schemaRefs>
</ds:datastoreItem>
</file>

<file path=customXml/itemProps4.xml><?xml version="1.0" encoding="utf-8"?>
<ds:datastoreItem xmlns:ds="http://schemas.openxmlformats.org/officeDocument/2006/customXml" ds:itemID="{3FC3FE07-682D-40A9-91B5-719626FB662A}"/>
</file>

<file path=docProps/app.xml><?xml version="1.0" encoding="utf-8"?>
<Properties xmlns="http://schemas.openxmlformats.org/officeDocument/2006/extended-properties" xmlns:vt="http://schemas.openxmlformats.org/officeDocument/2006/docPropsVTypes">
  <Template>DemandeAutoNuit20211206.dotx</Template>
  <TotalTime>2</TotalTime>
  <Pages>1</Pages>
  <Words>385</Words>
  <Characters>2150</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Demande autorisation nuit</vt:lpstr>
    </vt:vector>
  </TitlesOfParts>
  <Company>Etat de Neuchâtel</Company>
  <LinksUpToDate>false</LinksUpToDate>
  <CharactersWithSpaces>2530</CharactersWithSpaces>
  <SharedDoc>false</SharedDoc>
  <HLinks>
    <vt:vector size="6" baseType="variant">
      <vt:variant>
        <vt:i4>7667723</vt:i4>
      </vt:variant>
      <vt:variant>
        <vt:i4>0</vt:i4>
      </vt:variant>
      <vt:variant>
        <vt:i4>0</vt:i4>
      </vt:variant>
      <vt:variant>
        <vt:i4>5</vt:i4>
      </vt:variant>
      <vt:variant>
        <vt:lpwstr>mailto:ORCT.sst@ne.ch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autorisation nuit</dc:title>
  <dc:subject/>
  <dc:creator>Rognon Pierre</dc:creator>
  <cp:keywords/>
  <dc:description>Mise à jour le 15.03.09 par PerretD</dc:description>
  <cp:lastModifiedBy>Rognon Pierre</cp:lastModifiedBy>
  <cp:revision>2</cp:revision>
  <cp:lastPrinted>2023-10-31T09:11:00Z</cp:lastPrinted>
  <dcterms:created xsi:type="dcterms:W3CDTF">2023-10-31T09:14:00Z</dcterms:created>
  <dcterms:modified xsi:type="dcterms:W3CDTF">2023-10-31T09:14:00Z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e">
    <vt:lpwstr>32;#Service de l'emploi|9c2583ba-7c12-4cf1-935d-8ae88d30fc98</vt:lpwstr>
  </property>
  <property fmtid="{D5CDD505-2E9C-101B-9397-08002B2CF9AE}" pid="3" name="Theme">
    <vt:lpwstr>28;#Travail|2d607240-d418-42e3-9a32-cbe827f8dbc1</vt:lpwstr>
  </property>
  <property fmtid="{D5CDD505-2E9C-101B-9397-08002B2CF9AE}" pid="4" name="Departement">
    <vt:lpwstr/>
  </property>
  <property fmtid="{D5CDD505-2E9C-101B-9397-08002B2CF9AE}" pid="5" name="Type du document">
    <vt:lpwstr/>
  </property>
  <property fmtid="{D5CDD505-2E9C-101B-9397-08002B2CF9AE}" pid="6" name="Acronyme">
    <vt:lpwstr>26;#SEMP|22ddc074-eeaf-4277-9e62-947fd5a3a363</vt:lpwstr>
  </property>
  <property fmtid="{D5CDD505-2E9C-101B-9397-08002B2CF9AE}" pid="7" name="ContentTypeId">
    <vt:lpwstr>0x010100783B22758214044D9475A3B8BE81B200</vt:lpwstr>
  </property>
</Properties>
</file>