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62" w:rsidRPr="00A93BA7" w:rsidRDefault="00A00362" w:rsidP="00E36F92">
      <w:pPr>
        <w:spacing w:after="240"/>
        <w:jc w:val="center"/>
        <w:rPr>
          <w:rFonts w:cs="Arial"/>
          <w:b/>
          <w:sz w:val="30"/>
          <w:szCs w:val="30"/>
        </w:rPr>
      </w:pPr>
      <w:r w:rsidRPr="00A93BA7">
        <w:rPr>
          <w:rFonts w:cs="Arial"/>
          <w:b/>
          <w:sz w:val="30"/>
          <w:szCs w:val="30"/>
        </w:rPr>
        <w:t>FORMULAIRE DE D</w:t>
      </w:r>
      <w:r w:rsidR="00150725">
        <w:rPr>
          <w:rFonts w:cs="Arial"/>
          <w:b/>
          <w:sz w:val="30"/>
          <w:szCs w:val="30"/>
        </w:rPr>
        <w:t>É</w:t>
      </w:r>
      <w:r w:rsidRPr="00A93BA7">
        <w:rPr>
          <w:rFonts w:cs="Arial"/>
          <w:b/>
          <w:sz w:val="30"/>
          <w:szCs w:val="30"/>
        </w:rPr>
        <w:t>PÔT D’UN DOSSIER PPE</w:t>
      </w:r>
    </w:p>
    <w:p w:rsidR="00A00362" w:rsidRDefault="00A00362" w:rsidP="006C66F5">
      <w:pPr>
        <w:spacing w:after="120"/>
        <w:rPr>
          <w:rFonts w:cs="Arial"/>
          <w:i/>
          <w:color w:val="000000" w:themeColor="text1"/>
        </w:rPr>
      </w:pPr>
      <w:r w:rsidRPr="004E3F43">
        <w:rPr>
          <w:rFonts w:cs="Arial"/>
          <w:i/>
          <w:color w:val="000000" w:themeColor="text1"/>
          <w:u w:val="single"/>
        </w:rPr>
        <w:t>Note</w:t>
      </w:r>
      <w:r w:rsidR="006C66F5" w:rsidRPr="004E3F43">
        <w:rPr>
          <w:rFonts w:cs="Arial"/>
          <w:i/>
          <w:color w:val="000000" w:themeColor="text1"/>
        </w:rPr>
        <w:t xml:space="preserve"> : </w:t>
      </w:r>
      <w:r w:rsidRPr="006C66F5">
        <w:rPr>
          <w:rFonts w:cs="Arial"/>
          <w:i/>
          <w:color w:val="000000" w:themeColor="text1"/>
        </w:rPr>
        <w:t>Pour que le SGRF procède au contrôle d’un dossier PPE, celui-ci doit être transmis sous</w:t>
      </w:r>
      <w:r>
        <w:rPr>
          <w:rFonts w:cs="Arial"/>
          <w:i/>
          <w:color w:val="000000" w:themeColor="text1"/>
        </w:rPr>
        <w:t xml:space="preserve"> forme </w:t>
      </w:r>
      <w:r w:rsidR="0007600D">
        <w:rPr>
          <w:rFonts w:cs="Arial"/>
          <w:i/>
          <w:color w:val="000000" w:themeColor="text1"/>
        </w:rPr>
        <w:t>numérique</w:t>
      </w:r>
      <w:r>
        <w:rPr>
          <w:rFonts w:cs="Arial"/>
          <w:i/>
          <w:color w:val="000000" w:themeColor="text1"/>
        </w:rPr>
        <w:t xml:space="preserve"> à l’adresse </w:t>
      </w:r>
      <w:hyperlink r:id="rId6" w:history="1">
        <w:r w:rsidR="006979A1" w:rsidRPr="008102D6">
          <w:rPr>
            <w:rStyle w:val="Lienhypertexte"/>
            <w:rFonts w:cs="Arial"/>
            <w:i/>
          </w:rPr>
          <w:t>sgrf.ppe@ne.ch</w:t>
        </w:r>
      </w:hyperlink>
      <w:r w:rsidR="006979A1">
        <w:rPr>
          <w:rFonts w:cs="Arial"/>
          <w:i/>
          <w:color w:val="000000" w:themeColor="text1"/>
        </w:rPr>
        <w:t xml:space="preserve"> </w:t>
      </w:r>
      <w:r w:rsidR="007E1CB4">
        <w:rPr>
          <w:rFonts w:cs="Arial"/>
          <w:i/>
          <w:color w:val="000000" w:themeColor="text1"/>
        </w:rPr>
        <w:t>a</w:t>
      </w:r>
      <w:r>
        <w:rPr>
          <w:rFonts w:cs="Arial"/>
          <w:i/>
          <w:color w:val="000000" w:themeColor="text1"/>
        </w:rPr>
        <w:t>ccompagné du présent formulaire dûment rempli.</w:t>
      </w:r>
    </w:p>
    <w:p w:rsidR="00C42521" w:rsidRPr="00860FA4" w:rsidRDefault="00C42521" w:rsidP="00EB0F80">
      <w:pPr>
        <w:spacing w:after="120"/>
        <w:jc w:val="both"/>
        <w:rPr>
          <w:rFonts w:cs="Arial"/>
          <w:i/>
          <w:color w:val="C00000"/>
        </w:rPr>
      </w:pPr>
      <w:r w:rsidRPr="00860FA4">
        <w:rPr>
          <w:rFonts w:cs="Arial"/>
          <w:i/>
          <w:color w:val="C00000"/>
          <w:u w:val="single"/>
        </w:rPr>
        <w:t>Note</w:t>
      </w:r>
      <w:r w:rsidR="001E68F1" w:rsidRPr="00860FA4">
        <w:rPr>
          <w:rFonts w:cs="Arial"/>
          <w:i/>
          <w:color w:val="C00000"/>
        </w:rPr>
        <w:t> : L</w:t>
      </w:r>
      <w:r w:rsidRPr="00860FA4">
        <w:rPr>
          <w:rFonts w:cs="Arial"/>
          <w:i/>
          <w:color w:val="C00000"/>
        </w:rPr>
        <w:t xml:space="preserve">e contrôle du dossier par le SGRF est facturé </w:t>
      </w:r>
      <w:r w:rsidR="00482F30">
        <w:rPr>
          <w:rFonts w:cs="Arial"/>
          <w:i/>
          <w:color w:val="C00000"/>
        </w:rPr>
        <w:t xml:space="preserve">comme suit </w:t>
      </w:r>
      <w:r w:rsidR="00610C6B">
        <w:rPr>
          <w:rFonts w:cs="Arial"/>
          <w:i/>
          <w:color w:val="C00000"/>
        </w:rPr>
        <w:t xml:space="preserve">: </w:t>
      </w:r>
      <w:proofErr w:type="spellStart"/>
      <w:r w:rsidR="00610C6B">
        <w:rPr>
          <w:rFonts w:cs="Arial"/>
          <w:i/>
          <w:color w:val="C00000"/>
        </w:rPr>
        <w:t>chf</w:t>
      </w:r>
      <w:proofErr w:type="spellEnd"/>
      <w:r w:rsidR="00610C6B">
        <w:rPr>
          <w:rFonts w:cs="Arial"/>
          <w:i/>
          <w:color w:val="C00000"/>
        </w:rPr>
        <w:t> </w:t>
      </w:r>
      <w:r w:rsidR="00890A57">
        <w:rPr>
          <w:rFonts w:cs="Arial"/>
          <w:i/>
          <w:color w:val="C00000"/>
        </w:rPr>
        <w:t>2</w:t>
      </w:r>
      <w:r w:rsidR="003449CB">
        <w:rPr>
          <w:rFonts w:cs="Arial"/>
          <w:i/>
          <w:color w:val="C00000"/>
        </w:rPr>
        <w:t>44</w:t>
      </w:r>
      <w:r w:rsidR="00890A57">
        <w:rPr>
          <w:rFonts w:cs="Arial"/>
          <w:i/>
          <w:color w:val="C00000"/>
        </w:rPr>
        <w:t xml:space="preserve">.- </w:t>
      </w:r>
      <w:r w:rsidR="005E11AB">
        <w:rPr>
          <w:rFonts w:cs="Arial"/>
          <w:i/>
          <w:color w:val="C00000"/>
        </w:rPr>
        <w:t xml:space="preserve">de </w:t>
      </w:r>
      <w:r w:rsidR="00890A57">
        <w:rPr>
          <w:rFonts w:cs="Arial"/>
          <w:i/>
          <w:color w:val="C00000"/>
        </w:rPr>
        <w:t>frais administratifs</w:t>
      </w:r>
      <w:r w:rsidRPr="00860FA4">
        <w:rPr>
          <w:rFonts w:cs="Arial"/>
          <w:i/>
          <w:color w:val="C00000"/>
        </w:rPr>
        <w:t xml:space="preserve"> + </w:t>
      </w:r>
      <w:proofErr w:type="spellStart"/>
      <w:r w:rsidR="00610C6B">
        <w:rPr>
          <w:rFonts w:cs="Arial"/>
          <w:i/>
          <w:color w:val="C00000"/>
        </w:rPr>
        <w:t>chf</w:t>
      </w:r>
      <w:proofErr w:type="spellEnd"/>
      <w:r w:rsidR="00610C6B">
        <w:rPr>
          <w:rFonts w:cs="Arial"/>
          <w:i/>
          <w:color w:val="C00000"/>
        </w:rPr>
        <w:t> </w:t>
      </w:r>
      <w:r w:rsidR="003449CB">
        <w:rPr>
          <w:rFonts w:cs="Arial"/>
          <w:i/>
          <w:color w:val="C00000"/>
        </w:rPr>
        <w:t>61</w:t>
      </w:r>
      <w:r w:rsidRPr="00860FA4">
        <w:rPr>
          <w:rFonts w:cs="Arial"/>
          <w:i/>
          <w:color w:val="C00000"/>
        </w:rPr>
        <w:t>.- par unité et par annexe</w:t>
      </w:r>
      <w:r w:rsidR="00890A57">
        <w:rPr>
          <w:rFonts w:cs="Arial"/>
          <w:i/>
          <w:color w:val="C00000"/>
        </w:rPr>
        <w:t xml:space="preserve"> nouvelle ou modifiée</w:t>
      </w:r>
      <w:r w:rsidRPr="00860FA4">
        <w:rPr>
          <w:rFonts w:cs="Arial"/>
          <w:i/>
          <w:color w:val="C00000"/>
        </w:rPr>
        <w:t xml:space="preserve">. Ce </w:t>
      </w:r>
      <w:r w:rsidR="00482F30">
        <w:rPr>
          <w:rFonts w:cs="Arial"/>
          <w:i/>
          <w:color w:val="C00000"/>
        </w:rPr>
        <w:t>tarif</w:t>
      </w:r>
      <w:r w:rsidRPr="00860FA4">
        <w:rPr>
          <w:rFonts w:cs="Arial"/>
          <w:i/>
          <w:color w:val="C00000"/>
        </w:rPr>
        <w:t xml:space="preserve"> comprend le premier contrôle complet du dossier ainsi qu’un entretien (réel ou téléphonique) suite à ce premier contrôle. A partir du deuxième contrôle, le SGRF facture</w:t>
      </w:r>
      <w:r w:rsidR="001E68F1" w:rsidRPr="00860FA4">
        <w:rPr>
          <w:rFonts w:cs="Arial"/>
          <w:i/>
          <w:color w:val="C00000"/>
        </w:rPr>
        <w:t xml:space="preserve"> les heures passées selon</w:t>
      </w:r>
      <w:r w:rsidR="003449CB">
        <w:rPr>
          <w:rFonts w:cs="Arial"/>
          <w:i/>
          <w:color w:val="C00000"/>
        </w:rPr>
        <w:t xml:space="preserve"> le temps consacré au tarif de 133.- de l’heure.</w:t>
      </w:r>
    </w:p>
    <w:p w:rsidR="008735A3" w:rsidRDefault="00A00362" w:rsidP="00DB4C12">
      <w:pPr>
        <w:spacing w:before="240" w:after="120"/>
        <w:rPr>
          <w:rFonts w:cs="Arial"/>
          <w:b/>
        </w:rPr>
      </w:pPr>
      <w:r w:rsidRPr="00C7338E">
        <w:rPr>
          <w:rFonts w:cs="Arial"/>
          <w:b/>
        </w:rPr>
        <w:t>Informations générales</w:t>
      </w:r>
    </w:p>
    <w:tbl>
      <w:tblPr>
        <w:tblStyle w:val="Grilledutableau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4954"/>
      </w:tblGrid>
      <w:tr w:rsidR="004A74FD" w:rsidRPr="00542302" w:rsidTr="005A2598">
        <w:tc>
          <w:tcPr>
            <w:tcW w:w="4106" w:type="dxa"/>
          </w:tcPr>
          <w:p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Personne de contact (établissant les plans)</w:t>
            </w:r>
          </w:p>
        </w:tc>
        <w:tc>
          <w:tcPr>
            <w:tcW w:w="4954" w:type="dxa"/>
          </w:tcPr>
          <w:p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Nom Prénom</w:t>
            </w:r>
          </w:p>
          <w:p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 xml:space="preserve">Mail </w:t>
            </w:r>
          </w:p>
          <w:p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Tél.</w:t>
            </w:r>
          </w:p>
        </w:tc>
      </w:tr>
      <w:tr w:rsidR="004A74FD" w:rsidRPr="00542302" w:rsidTr="005A2598">
        <w:tc>
          <w:tcPr>
            <w:tcW w:w="4106" w:type="dxa"/>
          </w:tcPr>
          <w:p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Architecte (signataire)</w:t>
            </w:r>
          </w:p>
        </w:tc>
        <w:tc>
          <w:tcPr>
            <w:tcW w:w="4954" w:type="dxa"/>
          </w:tcPr>
          <w:p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Nom Prénom</w:t>
            </w:r>
          </w:p>
          <w:p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Adresse</w:t>
            </w:r>
            <w:bookmarkStart w:id="0" w:name="_GoBack"/>
            <w:bookmarkEnd w:id="0"/>
          </w:p>
        </w:tc>
      </w:tr>
      <w:tr w:rsidR="004A74FD" w:rsidRPr="00542302" w:rsidTr="005A2598">
        <w:tc>
          <w:tcPr>
            <w:tcW w:w="4106" w:type="dxa"/>
          </w:tcPr>
          <w:p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Notaire</w:t>
            </w:r>
          </w:p>
        </w:tc>
        <w:tc>
          <w:tcPr>
            <w:tcW w:w="4954" w:type="dxa"/>
          </w:tcPr>
          <w:p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Nom Prénom</w:t>
            </w:r>
          </w:p>
          <w:p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Adresse</w:t>
            </w:r>
          </w:p>
        </w:tc>
      </w:tr>
      <w:tr w:rsidR="004A74FD" w:rsidRPr="00542302" w:rsidTr="005A2598">
        <w:tc>
          <w:tcPr>
            <w:tcW w:w="4106" w:type="dxa"/>
          </w:tcPr>
          <w:p w:rsidR="004A74FD" w:rsidRPr="001C4952" w:rsidRDefault="004A74FD" w:rsidP="00BA3402">
            <w:pPr>
              <w:rPr>
                <w:rFonts w:cs="Arial"/>
                <w:sz w:val="18"/>
              </w:rPr>
            </w:pPr>
            <w:r w:rsidRPr="001C4952">
              <w:rPr>
                <w:rFonts w:cs="Arial"/>
                <w:sz w:val="18"/>
              </w:rPr>
              <w:t>Adresse de facturation</w:t>
            </w:r>
          </w:p>
        </w:tc>
        <w:tc>
          <w:tcPr>
            <w:tcW w:w="4954" w:type="dxa"/>
          </w:tcPr>
          <w:p w:rsidR="009A4126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 xml:space="preserve">Nom Prénom </w:t>
            </w:r>
            <w:r w:rsidR="00722861" w:rsidRPr="001C4952">
              <w:rPr>
                <w:rFonts w:cs="Arial"/>
                <w:color w:val="A6A6A6" w:themeColor="background1" w:themeShade="A6"/>
                <w:sz w:val="18"/>
              </w:rPr>
              <w:t xml:space="preserve">/ </w:t>
            </w:r>
            <w:r w:rsidRPr="001C4952">
              <w:rPr>
                <w:rFonts w:cs="Arial"/>
                <w:color w:val="A6A6A6" w:themeColor="background1" w:themeShade="A6"/>
                <w:sz w:val="18"/>
              </w:rPr>
              <w:t>Raison sociale</w:t>
            </w:r>
          </w:p>
          <w:p w:rsidR="004A74FD" w:rsidRPr="001C4952" w:rsidRDefault="004A74FD" w:rsidP="00BA3402">
            <w:pPr>
              <w:rPr>
                <w:rFonts w:cs="Arial"/>
                <w:color w:val="A6A6A6" w:themeColor="background1" w:themeShade="A6"/>
                <w:sz w:val="18"/>
              </w:rPr>
            </w:pPr>
            <w:r w:rsidRPr="001C4952">
              <w:rPr>
                <w:rFonts w:cs="Arial"/>
                <w:color w:val="A6A6A6" w:themeColor="background1" w:themeShade="A6"/>
                <w:sz w:val="18"/>
              </w:rPr>
              <w:t>Adresse</w:t>
            </w:r>
          </w:p>
        </w:tc>
      </w:tr>
    </w:tbl>
    <w:p w:rsidR="003D2FA4" w:rsidRPr="00C7338E" w:rsidRDefault="007D1B23" w:rsidP="00DB4C12">
      <w:pPr>
        <w:spacing w:before="240" w:after="120"/>
        <w:rPr>
          <w:rFonts w:cs="Arial"/>
          <w:b/>
        </w:rPr>
      </w:pPr>
      <w:r w:rsidRPr="00C7338E">
        <w:rPr>
          <w:rFonts w:cs="Arial"/>
          <w:b/>
        </w:rPr>
        <w:t xml:space="preserve">Informations </w:t>
      </w:r>
      <w:r w:rsidR="00E7574D">
        <w:rPr>
          <w:rFonts w:cs="Arial"/>
          <w:b/>
        </w:rPr>
        <w:t>détaillées</w:t>
      </w:r>
    </w:p>
    <w:tbl>
      <w:tblPr>
        <w:tblStyle w:val="Grilledutableau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4954"/>
      </w:tblGrid>
      <w:tr w:rsidR="007E020A" w:rsidRPr="00C7338E" w:rsidTr="005A2598">
        <w:tc>
          <w:tcPr>
            <w:tcW w:w="4106" w:type="dxa"/>
          </w:tcPr>
          <w:p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>Type de dossier</w:t>
            </w:r>
          </w:p>
        </w:tc>
        <w:tc>
          <w:tcPr>
            <w:tcW w:w="4954" w:type="dxa"/>
          </w:tcPr>
          <w:p w:rsidR="00832D39" w:rsidRPr="007B451B" w:rsidRDefault="00E36F92" w:rsidP="00136E66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2033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9E" w:rsidRPr="007B451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832D39" w:rsidRPr="007B451B">
              <w:rPr>
                <w:rFonts w:cs="Arial"/>
                <w:sz w:val="18"/>
              </w:rPr>
              <w:t xml:space="preserve"> Constitution d</w:t>
            </w:r>
            <w:r w:rsidR="00DB4C12">
              <w:rPr>
                <w:rFonts w:cs="Arial"/>
                <w:sz w:val="18"/>
              </w:rPr>
              <w:t>e</w:t>
            </w:r>
            <w:r w:rsidR="00832D39" w:rsidRPr="007B451B">
              <w:rPr>
                <w:rFonts w:cs="Arial"/>
                <w:sz w:val="18"/>
              </w:rPr>
              <w:t xml:space="preserve"> PPE </w:t>
            </w:r>
          </w:p>
          <w:p w:rsidR="00832D39" w:rsidRPr="007B451B" w:rsidRDefault="00E36F92" w:rsidP="00136E66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6253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39" w:rsidRPr="007B451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832D39" w:rsidRPr="007B451B">
              <w:rPr>
                <w:rFonts w:cs="Arial"/>
                <w:sz w:val="18"/>
              </w:rPr>
              <w:t xml:space="preserve"> Modification d’un</w:t>
            </w:r>
            <w:r w:rsidR="000A05D9" w:rsidRPr="007B451B">
              <w:rPr>
                <w:rFonts w:cs="Arial"/>
                <w:sz w:val="18"/>
              </w:rPr>
              <w:t xml:space="preserve"> dossier </w:t>
            </w:r>
            <w:r w:rsidR="00832D39" w:rsidRPr="007B451B">
              <w:rPr>
                <w:rFonts w:cs="Arial"/>
                <w:sz w:val="18"/>
              </w:rPr>
              <w:t>PPE non inscrit au RF</w:t>
            </w:r>
          </w:p>
          <w:p w:rsidR="007E020A" w:rsidRPr="007B451B" w:rsidRDefault="00E36F92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10200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39" w:rsidRPr="007B451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421C5">
              <w:rPr>
                <w:rFonts w:cs="Arial"/>
                <w:sz w:val="18"/>
              </w:rPr>
              <w:t xml:space="preserve"> Révision</w:t>
            </w:r>
            <w:r w:rsidR="00DB4C12">
              <w:rPr>
                <w:rFonts w:cs="Arial"/>
                <w:sz w:val="18"/>
              </w:rPr>
              <w:t xml:space="preserve"> de </w:t>
            </w:r>
            <w:r w:rsidR="00A421C5">
              <w:rPr>
                <w:rFonts w:cs="Arial"/>
                <w:sz w:val="18"/>
              </w:rPr>
              <w:t>PPE</w:t>
            </w:r>
          </w:p>
        </w:tc>
      </w:tr>
      <w:tr w:rsidR="007E020A" w:rsidRPr="00C7338E" w:rsidTr="005A2598">
        <w:tc>
          <w:tcPr>
            <w:tcW w:w="4106" w:type="dxa"/>
          </w:tcPr>
          <w:p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>Cada</w:t>
            </w:r>
            <w:r w:rsidR="006956DD" w:rsidRPr="007B451B">
              <w:rPr>
                <w:rFonts w:cs="Arial"/>
                <w:sz w:val="18"/>
              </w:rPr>
              <w:t>s</w:t>
            </w:r>
            <w:r w:rsidRPr="007B451B">
              <w:rPr>
                <w:rFonts w:cs="Arial"/>
                <w:sz w:val="18"/>
              </w:rPr>
              <w:t>tre</w:t>
            </w:r>
          </w:p>
        </w:tc>
        <w:tc>
          <w:tcPr>
            <w:tcW w:w="4954" w:type="dxa"/>
          </w:tcPr>
          <w:p w:rsidR="007E020A" w:rsidRPr="007B451B" w:rsidRDefault="007E020A" w:rsidP="00136E66">
            <w:pPr>
              <w:rPr>
                <w:rFonts w:cs="Arial"/>
                <w:sz w:val="18"/>
              </w:rPr>
            </w:pPr>
          </w:p>
        </w:tc>
      </w:tr>
      <w:tr w:rsidR="007E020A" w:rsidRPr="00C7338E" w:rsidTr="005A2598">
        <w:tc>
          <w:tcPr>
            <w:tcW w:w="4106" w:type="dxa"/>
          </w:tcPr>
          <w:p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>Bien-fonds de base</w:t>
            </w:r>
          </w:p>
        </w:tc>
        <w:tc>
          <w:tcPr>
            <w:tcW w:w="4954" w:type="dxa"/>
          </w:tcPr>
          <w:p w:rsidR="007E020A" w:rsidRPr="007B451B" w:rsidRDefault="007E020A" w:rsidP="00136E66">
            <w:pPr>
              <w:rPr>
                <w:rFonts w:cs="Arial"/>
                <w:sz w:val="18"/>
              </w:rPr>
            </w:pPr>
          </w:p>
        </w:tc>
      </w:tr>
      <w:tr w:rsidR="007E020A" w:rsidRPr="00C7338E" w:rsidTr="005A2598">
        <w:tc>
          <w:tcPr>
            <w:tcW w:w="4106" w:type="dxa"/>
          </w:tcPr>
          <w:p w:rsidR="007E020A" w:rsidRPr="007B451B" w:rsidRDefault="007E020A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t xml:space="preserve">Date de </w:t>
            </w:r>
            <w:r w:rsidR="00FF5F8C" w:rsidRPr="007B451B">
              <w:rPr>
                <w:rFonts w:cs="Arial"/>
                <w:sz w:val="18"/>
              </w:rPr>
              <w:t xml:space="preserve">transmission </w:t>
            </w:r>
            <w:r w:rsidRPr="007B451B">
              <w:rPr>
                <w:rFonts w:cs="Arial"/>
                <w:sz w:val="18"/>
              </w:rPr>
              <w:t>du dossier</w:t>
            </w:r>
            <w:r w:rsidR="00FF5F8C" w:rsidRPr="007B451B">
              <w:rPr>
                <w:rFonts w:cs="Arial"/>
                <w:sz w:val="18"/>
              </w:rPr>
              <w:t xml:space="preserve"> au SGRF</w:t>
            </w:r>
          </w:p>
        </w:tc>
        <w:tc>
          <w:tcPr>
            <w:tcW w:w="4954" w:type="dxa"/>
          </w:tcPr>
          <w:p w:rsidR="007E020A" w:rsidRPr="007B451B" w:rsidRDefault="00F0137E" w:rsidP="00136E66">
            <w:pPr>
              <w:rPr>
                <w:rFonts w:cs="Arial"/>
                <w:sz w:val="18"/>
              </w:rPr>
            </w:pPr>
            <w:r w:rsidRPr="007B451B">
              <w:rPr>
                <w:rFonts w:cs="Arial"/>
                <w:sz w:val="18"/>
              </w:rPr>
              <w:fldChar w:fldCharType="begin"/>
            </w:r>
            <w:r w:rsidRPr="007B451B">
              <w:rPr>
                <w:rFonts w:cs="Arial"/>
                <w:sz w:val="18"/>
              </w:rPr>
              <w:instrText xml:space="preserve"> TIME \@ "d MMMM yyyy" </w:instrText>
            </w:r>
            <w:r w:rsidRPr="007B451B">
              <w:rPr>
                <w:rFonts w:cs="Arial"/>
                <w:sz w:val="18"/>
              </w:rPr>
              <w:fldChar w:fldCharType="separate"/>
            </w:r>
            <w:r w:rsidR="00E36F92">
              <w:rPr>
                <w:rFonts w:cs="Arial"/>
                <w:noProof/>
                <w:sz w:val="18"/>
              </w:rPr>
              <w:t>12 juillet 2022</w:t>
            </w:r>
            <w:r w:rsidRPr="007B451B">
              <w:rPr>
                <w:rFonts w:cs="Arial"/>
                <w:sz w:val="18"/>
              </w:rPr>
              <w:fldChar w:fldCharType="end"/>
            </w:r>
          </w:p>
        </w:tc>
      </w:tr>
    </w:tbl>
    <w:p w:rsidR="00471CBC" w:rsidRDefault="00F95C8E" w:rsidP="00DB4C12">
      <w:pPr>
        <w:spacing w:before="240" w:after="120"/>
        <w:rPr>
          <w:rFonts w:cs="Arial"/>
        </w:rPr>
      </w:pPr>
      <w:r w:rsidRPr="00C7338E">
        <w:rPr>
          <w:rFonts w:cs="Arial"/>
          <w:b/>
        </w:rPr>
        <w:t>Eléments constitutif</w:t>
      </w:r>
      <w:r w:rsidR="00DB4C12">
        <w:rPr>
          <w:rFonts w:cs="Arial"/>
          <w:b/>
        </w:rPr>
        <w:t>s</w:t>
      </w:r>
      <w:r w:rsidRPr="00C7338E">
        <w:rPr>
          <w:rFonts w:cs="Arial"/>
          <w:b/>
        </w:rPr>
        <w:t xml:space="preserve"> du dossier</w:t>
      </w:r>
      <w:r w:rsidR="00D05D06">
        <w:rPr>
          <w:rFonts w:cs="Arial"/>
          <w:b/>
        </w:rPr>
        <w:t xml:space="preserve"> </w:t>
      </w:r>
      <w:r w:rsidR="00D05D06" w:rsidRPr="00EC5734">
        <w:rPr>
          <w:rFonts w:cs="Arial"/>
        </w:rPr>
        <w:t>(</w:t>
      </w:r>
      <w:r w:rsidR="00471CBC">
        <w:rPr>
          <w:rFonts w:cs="Arial"/>
        </w:rPr>
        <w:t xml:space="preserve">cocher les éléments </w:t>
      </w:r>
      <w:r w:rsidR="00877075">
        <w:rPr>
          <w:rFonts w:cs="Arial"/>
        </w:rPr>
        <w:t>transmis</w:t>
      </w:r>
      <w:r w:rsidR="00330801">
        <w:rPr>
          <w:rFonts w:cs="Arial"/>
        </w:rPr>
        <w:t xml:space="preserve"> au SGRF</w:t>
      </w:r>
      <w:r w:rsidR="00757A26">
        <w:rPr>
          <w:rFonts w:cs="Arial"/>
        </w:rPr>
        <w:t>)</w:t>
      </w:r>
    </w:p>
    <w:tbl>
      <w:tblPr>
        <w:tblStyle w:val="Grilledutableau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2552"/>
        <w:gridCol w:w="2409"/>
      </w:tblGrid>
      <w:tr w:rsidR="00DB4C12" w:rsidRPr="00C7338E" w:rsidTr="00DB4C12">
        <w:tc>
          <w:tcPr>
            <w:tcW w:w="2122" w:type="dxa"/>
          </w:tcPr>
          <w:p w:rsidR="00DB4C12" w:rsidRPr="00F03342" w:rsidRDefault="00DB4C12" w:rsidP="004F545A">
            <w:pPr>
              <w:rPr>
                <w:rFonts w:cs="Arial"/>
                <w:b/>
                <w:sz w:val="18"/>
              </w:rPr>
            </w:pPr>
            <w:r w:rsidRPr="00F03342">
              <w:rPr>
                <w:rFonts w:cs="Arial"/>
                <w:b/>
                <w:sz w:val="18"/>
              </w:rPr>
              <w:t>Eléments à transmettre</w:t>
            </w:r>
          </w:p>
        </w:tc>
        <w:tc>
          <w:tcPr>
            <w:tcW w:w="1984" w:type="dxa"/>
          </w:tcPr>
          <w:p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b/>
                <w:sz w:val="18"/>
              </w:rPr>
              <w:t>Constitution de PPE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hint="eastAsia"/>
                <w:b/>
                <w:sz w:val="18"/>
              </w:rPr>
              <w:t>M</w:t>
            </w:r>
            <w:r>
              <w:rPr>
                <w:b/>
                <w:sz w:val="18"/>
              </w:rPr>
              <w:t>odification de dossier PPE</w:t>
            </w:r>
          </w:p>
        </w:tc>
        <w:tc>
          <w:tcPr>
            <w:tcW w:w="2409" w:type="dxa"/>
          </w:tcPr>
          <w:p w:rsidR="00DB4C12" w:rsidRPr="00E87F2D" w:rsidRDefault="00DB4C12" w:rsidP="004F54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Révision de PPE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F03342" w:rsidRDefault="00E36F92" w:rsidP="000C4A93">
            <w:pPr>
              <w:rPr>
                <w:rFonts w:cs="Arial"/>
                <w:b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69980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</w:t>
            </w:r>
            <w:r w:rsidR="00DB4C12">
              <w:rPr>
                <w:rFonts w:cs="Arial"/>
                <w:sz w:val="18"/>
              </w:rPr>
              <w:t>Accord écrit de prise en charge de la facture</w:t>
            </w:r>
          </w:p>
        </w:tc>
        <w:tc>
          <w:tcPr>
            <w:tcW w:w="1984" w:type="dxa"/>
          </w:tcPr>
          <w:p w:rsidR="00DB4C12" w:rsidRPr="00E87F2D" w:rsidRDefault="00DB4C12" w:rsidP="004F545A">
            <w:pPr>
              <w:rPr>
                <w:rFonts w:cs="Arial"/>
                <w:b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:rsidR="00DB4C12" w:rsidRPr="00E87F2D" w:rsidRDefault="00DB4C12" w:rsidP="004F545A">
            <w:pPr>
              <w:rPr>
                <w:b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409" w:type="dxa"/>
          </w:tcPr>
          <w:p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E87F2D" w:rsidRDefault="00E36F92" w:rsidP="004F545A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6890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Formule de légende</w:t>
            </w:r>
          </w:p>
        </w:tc>
        <w:tc>
          <w:tcPr>
            <w:tcW w:w="1984" w:type="dxa"/>
          </w:tcPr>
          <w:p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touchée par la modification</w:t>
            </w:r>
          </w:p>
        </w:tc>
        <w:tc>
          <w:tcPr>
            <w:tcW w:w="2409" w:type="dxa"/>
          </w:tcPr>
          <w:p w:rsidR="00DB4C12" w:rsidRDefault="00DB4C12" w:rsidP="004F545A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touchée par la révision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E87F2D" w:rsidRDefault="00E36F92" w:rsidP="004F545A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834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Plan(s) de situation</w:t>
            </w:r>
          </w:p>
        </w:tc>
        <w:tc>
          <w:tcPr>
            <w:tcW w:w="1984" w:type="dxa"/>
          </w:tcPr>
          <w:p w:rsidR="00DB4C12" w:rsidRPr="00E87F2D" w:rsidRDefault="00DB4C12" w:rsidP="004F545A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 par la modification</w:t>
            </w:r>
          </w:p>
        </w:tc>
        <w:tc>
          <w:tcPr>
            <w:tcW w:w="2409" w:type="dxa"/>
          </w:tcPr>
          <w:p w:rsidR="00DB4C12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 touché par la révision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E87F2D" w:rsidRDefault="00E36F92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19087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Plan(s) d’étage</w:t>
            </w:r>
          </w:p>
        </w:tc>
        <w:tc>
          <w:tcPr>
            <w:tcW w:w="1984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modification</w:t>
            </w:r>
          </w:p>
        </w:tc>
        <w:tc>
          <w:tcPr>
            <w:tcW w:w="2409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révision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E87F2D" w:rsidRDefault="00E36F92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-16514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Plan(s) de coupe</w:t>
            </w:r>
          </w:p>
        </w:tc>
        <w:tc>
          <w:tcPr>
            <w:tcW w:w="1984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modification</w:t>
            </w:r>
          </w:p>
        </w:tc>
        <w:tc>
          <w:tcPr>
            <w:tcW w:w="2409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révision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E87F2D" w:rsidRDefault="00E36F92" w:rsidP="00DB4C12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20102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Plans de façade</w:t>
            </w:r>
          </w:p>
        </w:tc>
        <w:tc>
          <w:tcPr>
            <w:tcW w:w="1984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 w:rsidRPr="00E87F2D">
              <w:rPr>
                <w:rFonts w:cs="Arial"/>
                <w:sz w:val="18"/>
              </w:rPr>
              <w:t>Obligatoire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modification</w:t>
            </w:r>
          </w:p>
        </w:tc>
        <w:tc>
          <w:tcPr>
            <w:tcW w:w="2409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Ceux touchés par la révision</w:t>
            </w:r>
          </w:p>
        </w:tc>
      </w:tr>
      <w:tr w:rsidR="00DB4C12" w:rsidRPr="00C7338E" w:rsidTr="00DB4C12">
        <w:tc>
          <w:tcPr>
            <w:tcW w:w="2122" w:type="dxa"/>
          </w:tcPr>
          <w:p w:rsidR="00DB4C12" w:rsidRPr="00E87F2D" w:rsidRDefault="00E36F92" w:rsidP="001D1590">
            <w:pPr>
              <w:rPr>
                <w:rFonts w:cs="Arial"/>
                <w:sz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</w:rPr>
                <w:id w:val="213035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C12" w:rsidRPr="00E87F2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B4C12" w:rsidRPr="00E87F2D">
              <w:rPr>
                <w:rFonts w:cs="Arial"/>
                <w:sz w:val="18"/>
              </w:rPr>
              <w:t xml:space="preserve"> </w:t>
            </w:r>
            <w:r w:rsidR="001D1590">
              <w:rPr>
                <w:rFonts w:cs="Arial"/>
                <w:sz w:val="18"/>
              </w:rPr>
              <w:t>Tableau des</w:t>
            </w:r>
            <w:r w:rsidR="00DB4C12">
              <w:rPr>
                <w:rFonts w:cs="Arial"/>
                <w:sz w:val="18"/>
              </w:rPr>
              <w:t xml:space="preserve"> surfaces</w:t>
            </w:r>
          </w:p>
        </w:tc>
        <w:tc>
          <w:tcPr>
            <w:tcW w:w="1984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Non requis</w:t>
            </w:r>
          </w:p>
        </w:tc>
        <w:tc>
          <w:tcPr>
            <w:tcW w:w="2552" w:type="dxa"/>
          </w:tcPr>
          <w:p w:rsidR="00DB4C12" w:rsidRPr="00E87F2D" w:rsidRDefault="00DB4C12" w:rsidP="00DB4C12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Non requis</w:t>
            </w:r>
          </w:p>
        </w:tc>
        <w:tc>
          <w:tcPr>
            <w:tcW w:w="2409" w:type="dxa"/>
          </w:tcPr>
          <w:p w:rsidR="00DB4C12" w:rsidRDefault="001D1590" w:rsidP="0000682C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Obligatoire</w:t>
            </w:r>
          </w:p>
        </w:tc>
      </w:tr>
    </w:tbl>
    <w:p w:rsidR="00E14541" w:rsidRPr="00C7338E" w:rsidRDefault="005D3F98" w:rsidP="00DB4C12">
      <w:pPr>
        <w:spacing w:before="240" w:after="120"/>
        <w:rPr>
          <w:rFonts w:cs="Arial"/>
          <w:b/>
        </w:rPr>
      </w:pPr>
      <w:r>
        <w:rPr>
          <w:rFonts w:cs="Arial"/>
          <w:b/>
        </w:rPr>
        <w:t>Attestation</w:t>
      </w:r>
    </w:p>
    <w:p w:rsidR="001C61EC" w:rsidRPr="00C7338E" w:rsidRDefault="00E36F92" w:rsidP="001F07A4">
      <w:pPr>
        <w:spacing w:before="240" w:after="120"/>
        <w:jc w:val="both"/>
        <w:rPr>
          <w:rFonts w:cs="Arial"/>
          <w:b/>
        </w:rPr>
      </w:pPr>
      <w:sdt>
        <w:sdtPr>
          <w:rPr>
            <w:rFonts w:ascii="MS Gothic" w:eastAsia="MS Gothic" w:hAnsi="MS Gothic" w:cs="Arial"/>
          </w:rPr>
          <w:id w:val="69388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11F" w:rsidRPr="00C7338E">
            <w:rPr>
              <w:rFonts w:ascii="MS Gothic" w:eastAsia="MS Gothic" w:hAnsi="MS Gothic" w:cs="Arial" w:hint="eastAsia"/>
            </w:rPr>
            <w:t>☐</w:t>
          </w:r>
        </w:sdtContent>
      </w:sdt>
      <w:r w:rsidR="001F07A4">
        <w:rPr>
          <w:rFonts w:cs="Arial"/>
        </w:rPr>
        <w:tab/>
      </w:r>
      <w:r w:rsidR="00F53386" w:rsidRPr="00C7338E">
        <w:rPr>
          <w:rFonts w:cs="Arial"/>
        </w:rPr>
        <w:t xml:space="preserve">L’architecte atteste avoir pris connaissance des </w:t>
      </w:r>
      <w:hyperlink r:id="rId7" w:history="1">
        <w:r w:rsidR="00F53386" w:rsidRPr="00C7338E">
          <w:rPr>
            <w:rStyle w:val="Lienhypertexte"/>
            <w:rFonts w:cs="Arial"/>
          </w:rPr>
          <w:t>directives</w:t>
        </w:r>
      </w:hyperlink>
      <w:r w:rsidR="00F53386" w:rsidRPr="00C7338E">
        <w:rPr>
          <w:rFonts w:cs="Arial"/>
        </w:rPr>
        <w:t xml:space="preserve"> relatives à l’établissement des dossiers de propriété par étages disponibles en ligne</w:t>
      </w:r>
      <w:r w:rsidR="00033CE2">
        <w:rPr>
          <w:rFonts w:cs="Arial"/>
        </w:rPr>
        <w:t>.</w:t>
      </w:r>
    </w:p>
    <w:sectPr w:rsidR="001C61EC" w:rsidRPr="00C7338E" w:rsidSect="00AA1429">
      <w:headerReference w:type="default" r:id="rId8"/>
      <w:footerReference w:type="default" r:id="rId9"/>
      <w:type w:val="continuous"/>
      <w:pgSz w:w="11906" w:h="16838"/>
      <w:pgMar w:top="1701" w:right="1418" w:bottom="1418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1F" w:rsidRDefault="00CF241F">
      <w:pPr>
        <w:spacing w:after="0" w:line="240" w:lineRule="auto"/>
      </w:pPr>
      <w:r>
        <w:separator/>
      </w:r>
    </w:p>
  </w:endnote>
  <w:endnote w:type="continuationSeparator" w:id="0">
    <w:p w:rsidR="00CF241F" w:rsidRDefault="00C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00" w:rsidRDefault="005B1400">
    <w:pPr>
      <w:pStyle w:val="Pieddepage"/>
    </w:pPr>
    <w:r>
      <w:ptab w:relativeTo="margin" w:alignment="center" w:leader="none"/>
    </w:r>
    <w:r w:rsidRPr="00CF3258">
      <w:rPr>
        <w:rFonts w:cs="Arial"/>
        <w:sz w:val="18"/>
      </w:rPr>
      <w:fldChar w:fldCharType="begin"/>
    </w:r>
    <w:r w:rsidRPr="00CF3258">
      <w:rPr>
        <w:rFonts w:cs="Arial"/>
        <w:sz w:val="18"/>
      </w:rPr>
      <w:instrText>PAGE   \* MERGEFORMAT</w:instrText>
    </w:r>
    <w:r w:rsidRPr="00CF3258">
      <w:rPr>
        <w:rFonts w:cs="Arial"/>
        <w:sz w:val="18"/>
      </w:rPr>
      <w:fldChar w:fldCharType="separate"/>
    </w:r>
    <w:r w:rsidR="00E36F92" w:rsidRPr="00E36F92">
      <w:rPr>
        <w:rFonts w:cs="Arial"/>
        <w:noProof/>
        <w:sz w:val="18"/>
        <w:lang w:val="fr-FR"/>
      </w:rPr>
      <w:t>1</w:t>
    </w:r>
    <w:r w:rsidRPr="00CF3258">
      <w:rPr>
        <w:rFonts w:cs="Arial"/>
        <w:sz w:val="18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1F" w:rsidRDefault="00CF241F">
      <w:pPr>
        <w:spacing w:after="0" w:line="240" w:lineRule="auto"/>
      </w:pPr>
      <w:r>
        <w:separator/>
      </w:r>
    </w:p>
  </w:footnote>
  <w:footnote w:type="continuationSeparator" w:id="0">
    <w:p w:rsidR="00CF241F" w:rsidRDefault="00C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00" w:rsidRPr="00AF387E" w:rsidRDefault="005B1400" w:rsidP="00213DD3">
    <w:pPr>
      <w:pStyle w:val="En-tte"/>
      <w:spacing w:before="240"/>
      <w:jc w:val="right"/>
      <w:rPr>
        <w:rFonts w:cs="Arial"/>
        <w:sz w:val="16"/>
        <w:szCs w:val="16"/>
      </w:rPr>
    </w:pPr>
    <w:r w:rsidRPr="00CF3258">
      <w:rPr>
        <w:b/>
        <w:noProof/>
        <w:sz w:val="24"/>
        <w:szCs w:val="30"/>
        <w:lang w:eastAsia="fr-CH"/>
      </w:rPr>
      <w:drawing>
        <wp:anchor distT="0" distB="0" distL="114300" distR="114300" simplePos="0" relativeHeight="251659264" behindDoc="0" locked="0" layoutInCell="1" allowOverlap="1" wp14:anchorId="49D70C2C" wp14:editId="59FAD65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30400" cy="360000"/>
          <wp:effectExtent l="0" t="0" r="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tat_RV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3258">
      <w:rPr>
        <w:rFonts w:cs="Arial"/>
        <w:sz w:val="18"/>
        <w:szCs w:val="16"/>
      </w:rPr>
      <w:t>S</w:t>
    </w:r>
    <w:r w:rsidR="001C4B96">
      <w:rPr>
        <w:rFonts w:cs="Arial"/>
        <w:sz w:val="18"/>
        <w:szCs w:val="16"/>
      </w:rPr>
      <w:t>GRF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62"/>
    <w:rsid w:val="0000682C"/>
    <w:rsid w:val="00011CDD"/>
    <w:rsid w:val="00011D2A"/>
    <w:rsid w:val="00011EF1"/>
    <w:rsid w:val="00013764"/>
    <w:rsid w:val="0002176E"/>
    <w:rsid w:val="00030595"/>
    <w:rsid w:val="00031917"/>
    <w:rsid w:val="00033CE2"/>
    <w:rsid w:val="00041E2E"/>
    <w:rsid w:val="0007302D"/>
    <w:rsid w:val="00073778"/>
    <w:rsid w:val="0007600D"/>
    <w:rsid w:val="00081A85"/>
    <w:rsid w:val="00090531"/>
    <w:rsid w:val="000A05D9"/>
    <w:rsid w:val="000B3F03"/>
    <w:rsid w:val="000C335E"/>
    <w:rsid w:val="000C35FC"/>
    <w:rsid w:val="000C43C8"/>
    <w:rsid w:val="000C4A93"/>
    <w:rsid w:val="000D055B"/>
    <w:rsid w:val="000D1CEB"/>
    <w:rsid w:val="000E21A4"/>
    <w:rsid w:val="000E4E7E"/>
    <w:rsid w:val="000F2143"/>
    <w:rsid w:val="00100EFF"/>
    <w:rsid w:val="0010439F"/>
    <w:rsid w:val="001059FC"/>
    <w:rsid w:val="001302D6"/>
    <w:rsid w:val="001328D0"/>
    <w:rsid w:val="00136E66"/>
    <w:rsid w:val="0014044F"/>
    <w:rsid w:val="00142769"/>
    <w:rsid w:val="00144DE4"/>
    <w:rsid w:val="00150725"/>
    <w:rsid w:val="0015274D"/>
    <w:rsid w:val="00153A97"/>
    <w:rsid w:val="00155963"/>
    <w:rsid w:val="001579C4"/>
    <w:rsid w:val="00161408"/>
    <w:rsid w:val="00166EF2"/>
    <w:rsid w:val="00175C7D"/>
    <w:rsid w:val="00180FBF"/>
    <w:rsid w:val="001825C0"/>
    <w:rsid w:val="00186BE3"/>
    <w:rsid w:val="001941F0"/>
    <w:rsid w:val="001A61E3"/>
    <w:rsid w:val="001A66FC"/>
    <w:rsid w:val="001B3DC5"/>
    <w:rsid w:val="001C4952"/>
    <w:rsid w:val="001C4B96"/>
    <w:rsid w:val="001C61EC"/>
    <w:rsid w:val="001D1590"/>
    <w:rsid w:val="001D7E8C"/>
    <w:rsid w:val="001E01A1"/>
    <w:rsid w:val="001E2C63"/>
    <w:rsid w:val="001E68F1"/>
    <w:rsid w:val="001F07A4"/>
    <w:rsid w:val="001F46F8"/>
    <w:rsid w:val="001F51F8"/>
    <w:rsid w:val="002045A9"/>
    <w:rsid w:val="002117CF"/>
    <w:rsid w:val="002137BC"/>
    <w:rsid w:val="00213DD3"/>
    <w:rsid w:val="002229E8"/>
    <w:rsid w:val="00224651"/>
    <w:rsid w:val="00231E16"/>
    <w:rsid w:val="00232E15"/>
    <w:rsid w:val="00242604"/>
    <w:rsid w:val="00246DB0"/>
    <w:rsid w:val="00253BEE"/>
    <w:rsid w:val="0026642E"/>
    <w:rsid w:val="00276D80"/>
    <w:rsid w:val="00292666"/>
    <w:rsid w:val="00295CC5"/>
    <w:rsid w:val="002A4014"/>
    <w:rsid w:val="002B2D1C"/>
    <w:rsid w:val="002B3458"/>
    <w:rsid w:val="002D21DF"/>
    <w:rsid w:val="002D58BD"/>
    <w:rsid w:val="002E11D1"/>
    <w:rsid w:val="002E4B0B"/>
    <w:rsid w:val="002E555F"/>
    <w:rsid w:val="002F1420"/>
    <w:rsid w:val="002F4990"/>
    <w:rsid w:val="002F750F"/>
    <w:rsid w:val="003038BB"/>
    <w:rsid w:val="0031365C"/>
    <w:rsid w:val="00330801"/>
    <w:rsid w:val="003449CB"/>
    <w:rsid w:val="00352537"/>
    <w:rsid w:val="0036217D"/>
    <w:rsid w:val="0036358A"/>
    <w:rsid w:val="00371133"/>
    <w:rsid w:val="00372B74"/>
    <w:rsid w:val="00381675"/>
    <w:rsid w:val="003A7256"/>
    <w:rsid w:val="003B13FF"/>
    <w:rsid w:val="003B2204"/>
    <w:rsid w:val="003B38ED"/>
    <w:rsid w:val="003C7353"/>
    <w:rsid w:val="003C799B"/>
    <w:rsid w:val="003D0682"/>
    <w:rsid w:val="003D096D"/>
    <w:rsid w:val="003D2FA4"/>
    <w:rsid w:val="003E2602"/>
    <w:rsid w:val="003F6908"/>
    <w:rsid w:val="003F7038"/>
    <w:rsid w:val="00407AD5"/>
    <w:rsid w:val="00427FC8"/>
    <w:rsid w:val="00433278"/>
    <w:rsid w:val="0043415D"/>
    <w:rsid w:val="004428DD"/>
    <w:rsid w:val="00455AF3"/>
    <w:rsid w:val="004649EE"/>
    <w:rsid w:val="0046631F"/>
    <w:rsid w:val="00471CBC"/>
    <w:rsid w:val="00482F30"/>
    <w:rsid w:val="00493FA7"/>
    <w:rsid w:val="004A1905"/>
    <w:rsid w:val="004A74FD"/>
    <w:rsid w:val="004C3527"/>
    <w:rsid w:val="004D070E"/>
    <w:rsid w:val="004D71DF"/>
    <w:rsid w:val="004E3B00"/>
    <w:rsid w:val="004E3F43"/>
    <w:rsid w:val="004E54D9"/>
    <w:rsid w:val="004F1E52"/>
    <w:rsid w:val="004F545A"/>
    <w:rsid w:val="00501D65"/>
    <w:rsid w:val="00514B45"/>
    <w:rsid w:val="00516BC3"/>
    <w:rsid w:val="005242F5"/>
    <w:rsid w:val="005244E9"/>
    <w:rsid w:val="00526CCE"/>
    <w:rsid w:val="00540ED0"/>
    <w:rsid w:val="00542302"/>
    <w:rsid w:val="00542C53"/>
    <w:rsid w:val="00544B3A"/>
    <w:rsid w:val="00580EC0"/>
    <w:rsid w:val="005823E2"/>
    <w:rsid w:val="00591D33"/>
    <w:rsid w:val="005A2598"/>
    <w:rsid w:val="005A6739"/>
    <w:rsid w:val="005B0A83"/>
    <w:rsid w:val="005B1400"/>
    <w:rsid w:val="005B14AC"/>
    <w:rsid w:val="005B3F4C"/>
    <w:rsid w:val="005B5FFB"/>
    <w:rsid w:val="005B7821"/>
    <w:rsid w:val="005C27A0"/>
    <w:rsid w:val="005C3E9C"/>
    <w:rsid w:val="005C6637"/>
    <w:rsid w:val="005D1250"/>
    <w:rsid w:val="005D2A94"/>
    <w:rsid w:val="005D3F98"/>
    <w:rsid w:val="005D44D2"/>
    <w:rsid w:val="005E11AB"/>
    <w:rsid w:val="005E2CC4"/>
    <w:rsid w:val="005F4CD1"/>
    <w:rsid w:val="005F51EC"/>
    <w:rsid w:val="00603F36"/>
    <w:rsid w:val="00606713"/>
    <w:rsid w:val="00610C6B"/>
    <w:rsid w:val="00617B51"/>
    <w:rsid w:val="00622704"/>
    <w:rsid w:val="00623F3A"/>
    <w:rsid w:val="00623F43"/>
    <w:rsid w:val="00643639"/>
    <w:rsid w:val="006460AC"/>
    <w:rsid w:val="00646FE4"/>
    <w:rsid w:val="006521BE"/>
    <w:rsid w:val="006548D5"/>
    <w:rsid w:val="00661A98"/>
    <w:rsid w:val="00663CD4"/>
    <w:rsid w:val="0067747B"/>
    <w:rsid w:val="006867C3"/>
    <w:rsid w:val="006910DE"/>
    <w:rsid w:val="00692560"/>
    <w:rsid w:val="006956DD"/>
    <w:rsid w:val="0069615B"/>
    <w:rsid w:val="006979A1"/>
    <w:rsid w:val="006A03EA"/>
    <w:rsid w:val="006A1332"/>
    <w:rsid w:val="006C107E"/>
    <w:rsid w:val="006C66F5"/>
    <w:rsid w:val="006C675F"/>
    <w:rsid w:val="006C7C8A"/>
    <w:rsid w:val="006D6C30"/>
    <w:rsid w:val="006E7AFC"/>
    <w:rsid w:val="006F1156"/>
    <w:rsid w:val="00707F82"/>
    <w:rsid w:val="00711EC4"/>
    <w:rsid w:val="00714E17"/>
    <w:rsid w:val="00722861"/>
    <w:rsid w:val="0072615B"/>
    <w:rsid w:val="00735DFA"/>
    <w:rsid w:val="00757A26"/>
    <w:rsid w:val="0076098A"/>
    <w:rsid w:val="00761EA7"/>
    <w:rsid w:val="007631EC"/>
    <w:rsid w:val="0076381B"/>
    <w:rsid w:val="00764037"/>
    <w:rsid w:val="00765B4A"/>
    <w:rsid w:val="00773D6B"/>
    <w:rsid w:val="00783929"/>
    <w:rsid w:val="00785B17"/>
    <w:rsid w:val="00793017"/>
    <w:rsid w:val="007B2DBD"/>
    <w:rsid w:val="007B451B"/>
    <w:rsid w:val="007D1B23"/>
    <w:rsid w:val="007D39F9"/>
    <w:rsid w:val="007D67C6"/>
    <w:rsid w:val="007E020A"/>
    <w:rsid w:val="007E1CB4"/>
    <w:rsid w:val="007F3CF3"/>
    <w:rsid w:val="007F5A1A"/>
    <w:rsid w:val="00804DB0"/>
    <w:rsid w:val="00817B9E"/>
    <w:rsid w:val="008274EC"/>
    <w:rsid w:val="008312F5"/>
    <w:rsid w:val="00832D39"/>
    <w:rsid w:val="00833BE3"/>
    <w:rsid w:val="008443B6"/>
    <w:rsid w:val="00845567"/>
    <w:rsid w:val="00860FA4"/>
    <w:rsid w:val="00871609"/>
    <w:rsid w:val="008735A3"/>
    <w:rsid w:val="008763BC"/>
    <w:rsid w:val="00877075"/>
    <w:rsid w:val="008810C9"/>
    <w:rsid w:val="008830B5"/>
    <w:rsid w:val="00890A57"/>
    <w:rsid w:val="008A07E9"/>
    <w:rsid w:val="008A2F8D"/>
    <w:rsid w:val="008A4324"/>
    <w:rsid w:val="008B2FFA"/>
    <w:rsid w:val="008C17F9"/>
    <w:rsid w:val="008C49C1"/>
    <w:rsid w:val="008C5AB9"/>
    <w:rsid w:val="008D19F0"/>
    <w:rsid w:val="008F037F"/>
    <w:rsid w:val="008F0D16"/>
    <w:rsid w:val="008F6874"/>
    <w:rsid w:val="008F7599"/>
    <w:rsid w:val="00901C8E"/>
    <w:rsid w:val="0090432B"/>
    <w:rsid w:val="0090691D"/>
    <w:rsid w:val="00921808"/>
    <w:rsid w:val="00922C58"/>
    <w:rsid w:val="00942EE2"/>
    <w:rsid w:val="009522A1"/>
    <w:rsid w:val="00955948"/>
    <w:rsid w:val="00955D84"/>
    <w:rsid w:val="00955E4D"/>
    <w:rsid w:val="009709FC"/>
    <w:rsid w:val="00986F51"/>
    <w:rsid w:val="0098741D"/>
    <w:rsid w:val="009A4126"/>
    <w:rsid w:val="009D5A9D"/>
    <w:rsid w:val="009D7F8B"/>
    <w:rsid w:val="009F028E"/>
    <w:rsid w:val="009F1214"/>
    <w:rsid w:val="009F6403"/>
    <w:rsid w:val="00A00362"/>
    <w:rsid w:val="00A0798D"/>
    <w:rsid w:val="00A07E2B"/>
    <w:rsid w:val="00A26DA3"/>
    <w:rsid w:val="00A313B6"/>
    <w:rsid w:val="00A421C5"/>
    <w:rsid w:val="00A42C9D"/>
    <w:rsid w:val="00A43C4F"/>
    <w:rsid w:val="00A55565"/>
    <w:rsid w:val="00A71AE4"/>
    <w:rsid w:val="00A772B8"/>
    <w:rsid w:val="00A85926"/>
    <w:rsid w:val="00A8652E"/>
    <w:rsid w:val="00A95477"/>
    <w:rsid w:val="00AA1429"/>
    <w:rsid w:val="00AA7A7E"/>
    <w:rsid w:val="00AB21CD"/>
    <w:rsid w:val="00AB3FE9"/>
    <w:rsid w:val="00AB7897"/>
    <w:rsid w:val="00AC19E7"/>
    <w:rsid w:val="00AE0E71"/>
    <w:rsid w:val="00AF73DE"/>
    <w:rsid w:val="00B11856"/>
    <w:rsid w:val="00B13C50"/>
    <w:rsid w:val="00B13E88"/>
    <w:rsid w:val="00B46978"/>
    <w:rsid w:val="00B637C1"/>
    <w:rsid w:val="00B65952"/>
    <w:rsid w:val="00B66671"/>
    <w:rsid w:val="00B71A15"/>
    <w:rsid w:val="00B72BCD"/>
    <w:rsid w:val="00B72C4E"/>
    <w:rsid w:val="00B749CF"/>
    <w:rsid w:val="00B81EE6"/>
    <w:rsid w:val="00BA3402"/>
    <w:rsid w:val="00BA6519"/>
    <w:rsid w:val="00BB59D5"/>
    <w:rsid w:val="00BB6357"/>
    <w:rsid w:val="00BD7C01"/>
    <w:rsid w:val="00BE5E3D"/>
    <w:rsid w:val="00BF39C6"/>
    <w:rsid w:val="00C27A06"/>
    <w:rsid w:val="00C42521"/>
    <w:rsid w:val="00C46930"/>
    <w:rsid w:val="00C47B4F"/>
    <w:rsid w:val="00C534C7"/>
    <w:rsid w:val="00C61F6D"/>
    <w:rsid w:val="00C62B88"/>
    <w:rsid w:val="00C7338E"/>
    <w:rsid w:val="00C74910"/>
    <w:rsid w:val="00C80D71"/>
    <w:rsid w:val="00C921EA"/>
    <w:rsid w:val="00CA1E90"/>
    <w:rsid w:val="00CB01C8"/>
    <w:rsid w:val="00CB3244"/>
    <w:rsid w:val="00CC7F0B"/>
    <w:rsid w:val="00CD6692"/>
    <w:rsid w:val="00CF241F"/>
    <w:rsid w:val="00CF3258"/>
    <w:rsid w:val="00D00781"/>
    <w:rsid w:val="00D05D06"/>
    <w:rsid w:val="00D125A6"/>
    <w:rsid w:val="00D21356"/>
    <w:rsid w:val="00D32058"/>
    <w:rsid w:val="00D34291"/>
    <w:rsid w:val="00D468E6"/>
    <w:rsid w:val="00D56646"/>
    <w:rsid w:val="00D61831"/>
    <w:rsid w:val="00D65F5E"/>
    <w:rsid w:val="00D819E3"/>
    <w:rsid w:val="00D82989"/>
    <w:rsid w:val="00DA4AE5"/>
    <w:rsid w:val="00DB0B7F"/>
    <w:rsid w:val="00DB4C12"/>
    <w:rsid w:val="00DC0985"/>
    <w:rsid w:val="00DC18BE"/>
    <w:rsid w:val="00DC6A3E"/>
    <w:rsid w:val="00DC78F7"/>
    <w:rsid w:val="00DD2122"/>
    <w:rsid w:val="00DD44A0"/>
    <w:rsid w:val="00DE2775"/>
    <w:rsid w:val="00DF4BC3"/>
    <w:rsid w:val="00E03D05"/>
    <w:rsid w:val="00E0446E"/>
    <w:rsid w:val="00E14541"/>
    <w:rsid w:val="00E17982"/>
    <w:rsid w:val="00E20583"/>
    <w:rsid w:val="00E24CC4"/>
    <w:rsid w:val="00E33BEE"/>
    <w:rsid w:val="00E36F92"/>
    <w:rsid w:val="00E458B9"/>
    <w:rsid w:val="00E462DF"/>
    <w:rsid w:val="00E54967"/>
    <w:rsid w:val="00E61273"/>
    <w:rsid w:val="00E64B83"/>
    <w:rsid w:val="00E75749"/>
    <w:rsid w:val="00E7574D"/>
    <w:rsid w:val="00E87F2D"/>
    <w:rsid w:val="00E940D6"/>
    <w:rsid w:val="00E959B5"/>
    <w:rsid w:val="00EA318C"/>
    <w:rsid w:val="00EA5EB8"/>
    <w:rsid w:val="00EB0F80"/>
    <w:rsid w:val="00EC5734"/>
    <w:rsid w:val="00EE0AE8"/>
    <w:rsid w:val="00EF0ADB"/>
    <w:rsid w:val="00EF516A"/>
    <w:rsid w:val="00F00FF4"/>
    <w:rsid w:val="00F0137E"/>
    <w:rsid w:val="00F025F6"/>
    <w:rsid w:val="00F03342"/>
    <w:rsid w:val="00F0411F"/>
    <w:rsid w:val="00F111E4"/>
    <w:rsid w:val="00F112A4"/>
    <w:rsid w:val="00F1160C"/>
    <w:rsid w:val="00F17E44"/>
    <w:rsid w:val="00F21204"/>
    <w:rsid w:val="00F23903"/>
    <w:rsid w:val="00F36440"/>
    <w:rsid w:val="00F52F6E"/>
    <w:rsid w:val="00F53386"/>
    <w:rsid w:val="00F57ECA"/>
    <w:rsid w:val="00F635B4"/>
    <w:rsid w:val="00F67EAA"/>
    <w:rsid w:val="00F83C02"/>
    <w:rsid w:val="00F90690"/>
    <w:rsid w:val="00F90C37"/>
    <w:rsid w:val="00F934AD"/>
    <w:rsid w:val="00F94153"/>
    <w:rsid w:val="00F95840"/>
    <w:rsid w:val="00F95C8E"/>
    <w:rsid w:val="00FA6FAC"/>
    <w:rsid w:val="00FC367E"/>
    <w:rsid w:val="00FC48DD"/>
    <w:rsid w:val="00FD42E9"/>
    <w:rsid w:val="00FF0D21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5:chartTrackingRefBased/>
  <w15:docId w15:val="{47B23F02-E67A-4EE3-9B59-9985BE5C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9C4"/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3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036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0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362"/>
  </w:style>
  <w:style w:type="paragraph" w:styleId="Pieddepage">
    <w:name w:val="footer"/>
    <w:basedOn w:val="Normal"/>
    <w:link w:val="PieddepageCar"/>
    <w:uiPriority w:val="99"/>
    <w:unhideWhenUsed/>
    <w:rsid w:val="00A0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362"/>
  </w:style>
  <w:style w:type="character" w:styleId="Textedelespacerserv">
    <w:name w:val="Placeholder Text"/>
    <w:basedOn w:val="Policepardfaut"/>
    <w:uiPriority w:val="99"/>
    <w:semiHidden/>
    <w:rsid w:val="00A00362"/>
    <w:rPr>
      <w:color w:val="80808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7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7CF"/>
    <w:rPr>
      <w:i/>
      <w:iCs/>
      <w:color w:val="5B9BD5" w:themeColor="accent1"/>
    </w:rPr>
  </w:style>
  <w:style w:type="character" w:customStyle="1" w:styleId="Style1">
    <w:name w:val="Style1"/>
    <w:basedOn w:val="Policepardfaut"/>
    <w:uiPriority w:val="1"/>
    <w:rsid w:val="006D6C30"/>
  </w:style>
  <w:style w:type="character" w:customStyle="1" w:styleId="Style2">
    <w:name w:val="Style2"/>
    <w:basedOn w:val="Policepardfaut"/>
    <w:uiPriority w:val="1"/>
    <w:rsid w:val="006D6C30"/>
    <w:rPr>
      <w:rFonts w:ascii="Arial" w:hAnsi="Arial"/>
      <w:b w:val="0"/>
      <w:i w:val="0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1E6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e.ch/autorites/DDTE/SGRF/mensuration/Documents/PPE%202020/PPE_Directiv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rf.ppe@ne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Faivre Léna</dc:creator>
  <cp:keywords/>
  <dc:description/>
  <cp:lastModifiedBy>Scimè Giuseppe</cp:lastModifiedBy>
  <cp:revision>406</cp:revision>
  <cp:lastPrinted>2020-03-18T14:50:00Z</cp:lastPrinted>
  <dcterms:created xsi:type="dcterms:W3CDTF">2020-03-16T09:39:00Z</dcterms:created>
  <dcterms:modified xsi:type="dcterms:W3CDTF">2022-07-12T12:17:00Z</dcterms:modified>
</cp:coreProperties>
</file>